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B6E6" w14:textId="77777777" w:rsidR="00DA43E9" w:rsidRDefault="00000000">
      <w:pPr>
        <w:spacing w:before="184" w:line="220" w:lineRule="auto"/>
        <w:ind w:left="154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附件一：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锚杆施工参数情况表</w:t>
      </w:r>
    </w:p>
    <w:p w14:paraId="190390E4" w14:textId="77777777" w:rsidR="00DA43E9" w:rsidRDefault="00DA43E9">
      <w:pPr>
        <w:spacing w:line="169" w:lineRule="exact"/>
      </w:pPr>
    </w:p>
    <w:tbl>
      <w:tblPr>
        <w:tblStyle w:val="TableNormal"/>
        <w:tblW w:w="10247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882"/>
        <w:gridCol w:w="910"/>
        <w:gridCol w:w="764"/>
        <w:gridCol w:w="909"/>
        <w:gridCol w:w="669"/>
        <w:gridCol w:w="762"/>
        <w:gridCol w:w="893"/>
        <w:gridCol w:w="905"/>
        <w:gridCol w:w="904"/>
        <w:gridCol w:w="919"/>
      </w:tblGrid>
      <w:tr w:rsidR="00DA43E9" w14:paraId="35385207" w14:textId="77777777">
        <w:trPr>
          <w:trHeight w:val="731"/>
        </w:trPr>
        <w:tc>
          <w:tcPr>
            <w:tcW w:w="730" w:type="dxa"/>
            <w:tcBorders>
              <w:top w:val="single" w:sz="10" w:space="0" w:color="000000"/>
              <w:left w:val="single" w:sz="10" w:space="0" w:color="000000"/>
            </w:tcBorders>
          </w:tcPr>
          <w:p w14:paraId="38DA2D8E" w14:textId="77777777" w:rsidR="00DA43E9" w:rsidRDefault="00000000">
            <w:pPr>
              <w:pStyle w:val="TableText"/>
              <w:spacing w:before="136" w:line="225" w:lineRule="auto"/>
              <w:ind w:left="148" w:right="155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试验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1882" w:type="dxa"/>
            <w:tcBorders>
              <w:top w:val="single" w:sz="10" w:space="0" w:color="000000"/>
            </w:tcBorders>
          </w:tcPr>
          <w:p w14:paraId="2512794E" w14:textId="77777777" w:rsidR="00DA43E9" w:rsidRDefault="00000000">
            <w:pPr>
              <w:pStyle w:val="TableText"/>
              <w:spacing w:before="256" w:line="228" w:lineRule="auto"/>
              <w:ind w:left="20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锚杆部位、编号</w:t>
            </w:r>
            <w:proofErr w:type="spellEnd"/>
          </w:p>
        </w:tc>
        <w:tc>
          <w:tcPr>
            <w:tcW w:w="910" w:type="dxa"/>
            <w:tcBorders>
              <w:top w:val="single" w:sz="10" w:space="0" w:color="000000"/>
            </w:tcBorders>
          </w:tcPr>
          <w:p w14:paraId="50C45B35" w14:textId="77777777" w:rsidR="00DA43E9" w:rsidRDefault="00000000">
            <w:pPr>
              <w:pStyle w:val="TableText"/>
              <w:spacing w:before="136" w:line="225" w:lineRule="auto"/>
              <w:ind w:left="278" w:right="247" w:hanging="3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施工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4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764" w:type="dxa"/>
            <w:tcBorders>
              <w:top w:val="single" w:sz="10" w:space="0" w:color="000000"/>
            </w:tcBorders>
          </w:tcPr>
          <w:p w14:paraId="17EBF119" w14:textId="77777777" w:rsidR="00DA43E9" w:rsidRDefault="00000000">
            <w:pPr>
              <w:pStyle w:val="TableText"/>
              <w:spacing w:before="136" w:line="225" w:lineRule="auto"/>
              <w:ind w:left="173" w:right="1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锚杆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配筋</w:t>
            </w:r>
            <w:proofErr w:type="spellEnd"/>
          </w:p>
        </w:tc>
        <w:tc>
          <w:tcPr>
            <w:tcW w:w="909" w:type="dxa"/>
            <w:tcBorders>
              <w:top w:val="single" w:sz="10" w:space="0" w:color="000000"/>
            </w:tcBorders>
          </w:tcPr>
          <w:p w14:paraId="518D14B0" w14:textId="77777777" w:rsidR="00DA43E9" w:rsidRDefault="00000000">
            <w:pPr>
              <w:pStyle w:val="TableText"/>
              <w:spacing w:before="136" w:line="225" w:lineRule="auto"/>
              <w:ind w:left="244" w:right="242" w:firstLine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岩质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情况</w:t>
            </w:r>
            <w:proofErr w:type="spellEnd"/>
          </w:p>
        </w:tc>
        <w:tc>
          <w:tcPr>
            <w:tcW w:w="669" w:type="dxa"/>
            <w:tcBorders>
              <w:top w:val="single" w:sz="10" w:space="0" w:color="000000"/>
            </w:tcBorders>
          </w:tcPr>
          <w:p w14:paraId="2C5F7E27" w14:textId="77777777" w:rsidR="00DA43E9" w:rsidRDefault="00000000">
            <w:pPr>
              <w:pStyle w:val="TableText"/>
              <w:spacing w:before="135" w:line="225" w:lineRule="auto"/>
              <w:ind w:left="129" w:right="11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钻孔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倾角</w:t>
            </w:r>
            <w:proofErr w:type="spellEnd"/>
          </w:p>
        </w:tc>
        <w:tc>
          <w:tcPr>
            <w:tcW w:w="762" w:type="dxa"/>
            <w:tcBorders>
              <w:top w:val="single" w:sz="10" w:space="0" w:color="000000"/>
            </w:tcBorders>
          </w:tcPr>
          <w:p w14:paraId="66776C51" w14:textId="77777777" w:rsidR="00DA43E9" w:rsidRDefault="00000000">
            <w:pPr>
              <w:pStyle w:val="TableText"/>
              <w:spacing w:before="15" w:line="217" w:lineRule="auto"/>
              <w:ind w:left="179" w:right="163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钻孔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直径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10" w:space="0" w:color="000000"/>
            </w:tcBorders>
          </w:tcPr>
          <w:p w14:paraId="0E834A94" w14:textId="77777777" w:rsidR="00DA43E9" w:rsidRDefault="00000000">
            <w:pPr>
              <w:pStyle w:val="TableText"/>
              <w:spacing w:before="15" w:line="217" w:lineRule="auto"/>
              <w:ind w:left="230" w:right="172" w:firstLine="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灌浆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1"/>
                <w:sz w:val="20"/>
                <w:szCs w:val="20"/>
              </w:rPr>
              <w:t>压力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(MPa)</w:t>
            </w:r>
          </w:p>
        </w:tc>
        <w:tc>
          <w:tcPr>
            <w:tcW w:w="905" w:type="dxa"/>
            <w:tcBorders>
              <w:top w:val="single" w:sz="10" w:space="0" w:color="000000"/>
            </w:tcBorders>
          </w:tcPr>
          <w:p w14:paraId="5DD0B980" w14:textId="77777777" w:rsidR="00DA43E9" w:rsidRDefault="00000000">
            <w:pPr>
              <w:pStyle w:val="TableText"/>
              <w:spacing w:before="15" w:line="217" w:lineRule="auto"/>
              <w:ind w:left="237" w:right="177" w:firstLine="1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砂浆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2"/>
                <w:sz w:val="20"/>
                <w:szCs w:val="20"/>
              </w:rPr>
              <w:t>强度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(MPa)</w:t>
            </w:r>
          </w:p>
        </w:tc>
        <w:tc>
          <w:tcPr>
            <w:tcW w:w="904" w:type="dxa"/>
            <w:tcBorders>
              <w:top w:val="single" w:sz="10" w:space="0" w:color="000000"/>
            </w:tcBorders>
          </w:tcPr>
          <w:p w14:paraId="2B694402" w14:textId="77777777" w:rsidR="00DA43E9" w:rsidRDefault="00000000">
            <w:pPr>
              <w:pStyle w:val="TableText"/>
              <w:spacing w:before="15" w:line="217" w:lineRule="auto"/>
              <w:ind w:left="256" w:right="122" w:hanging="10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锚固段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pacing w:val="4"/>
                <w:sz w:val="20"/>
                <w:szCs w:val="20"/>
              </w:rPr>
              <w:t>长度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9"/>
                <w:sz w:val="20"/>
                <w:szCs w:val="20"/>
              </w:rPr>
              <w:t>(</w:t>
            </w:r>
            <w:proofErr w:type="gramEnd"/>
            <w:r>
              <w:rPr>
                <w:spacing w:val="19"/>
                <w:sz w:val="20"/>
                <w:szCs w:val="20"/>
              </w:rPr>
              <w:t>m)</w:t>
            </w:r>
          </w:p>
        </w:tc>
        <w:tc>
          <w:tcPr>
            <w:tcW w:w="919" w:type="dxa"/>
            <w:tcBorders>
              <w:top w:val="single" w:sz="10" w:space="0" w:color="000000"/>
              <w:right w:val="single" w:sz="10" w:space="0" w:color="000000"/>
            </w:tcBorders>
          </w:tcPr>
          <w:p w14:paraId="0062D8C6" w14:textId="77777777" w:rsidR="00DA43E9" w:rsidRDefault="00000000">
            <w:pPr>
              <w:pStyle w:val="TableText"/>
              <w:spacing w:before="15" w:line="222" w:lineRule="auto"/>
              <w:ind w:left="18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5"/>
                <w:sz w:val="20"/>
                <w:szCs w:val="20"/>
              </w:rPr>
              <w:t>自由段</w:t>
            </w:r>
            <w:proofErr w:type="spellEnd"/>
          </w:p>
          <w:p w14:paraId="6B22C173" w14:textId="77777777" w:rsidR="00DA43E9" w:rsidRDefault="00000000">
            <w:pPr>
              <w:pStyle w:val="TableText"/>
              <w:spacing w:line="221" w:lineRule="auto"/>
              <w:ind w:left="25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长度</w:t>
            </w:r>
            <w:proofErr w:type="spellEnd"/>
          </w:p>
          <w:p w14:paraId="2F644859" w14:textId="77777777" w:rsidR="00DA43E9" w:rsidRDefault="00000000">
            <w:pPr>
              <w:pStyle w:val="TableText"/>
              <w:spacing w:line="207" w:lineRule="auto"/>
              <w:ind w:left="346"/>
              <w:rPr>
                <w:rFonts w:hint="eastAsia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(m)</w:t>
            </w:r>
          </w:p>
        </w:tc>
      </w:tr>
      <w:tr w:rsidR="00DA43E9" w14:paraId="71875EFE" w14:textId="77777777">
        <w:trPr>
          <w:trHeight w:val="755"/>
        </w:trPr>
        <w:tc>
          <w:tcPr>
            <w:tcW w:w="730" w:type="dxa"/>
            <w:tcBorders>
              <w:left w:val="single" w:sz="10" w:space="0" w:color="000000"/>
            </w:tcBorders>
          </w:tcPr>
          <w:p w14:paraId="4CAFAC43" w14:textId="77777777" w:rsidR="00DA43E9" w:rsidRDefault="00000000">
            <w:pPr>
              <w:pStyle w:val="TableText"/>
              <w:spacing w:before="266" w:line="239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1#</w:t>
            </w:r>
          </w:p>
        </w:tc>
        <w:tc>
          <w:tcPr>
            <w:tcW w:w="1882" w:type="dxa"/>
          </w:tcPr>
          <w:p w14:paraId="0A705864" w14:textId="77777777" w:rsidR="00DA43E9" w:rsidRDefault="00000000">
            <w:pPr>
              <w:pStyle w:val="TableText"/>
              <w:spacing w:before="149" w:line="222" w:lineRule="auto"/>
              <w:ind w:left="190" w:right="152" w:firstLine="11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6#高挖方边坡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i/>
                <w:iCs/>
                <w:color w:val="FF0000"/>
                <w:spacing w:val="7"/>
                <w:sz w:val="21"/>
                <w:szCs w:val="21"/>
                <w:lang w:eastAsia="zh-CN"/>
              </w:rPr>
              <w:t>格构锚杆</w:t>
            </w:r>
            <w:proofErr w:type="gramEnd"/>
            <w:r>
              <w:rPr>
                <w:i/>
                <w:iCs/>
                <w:color w:val="FF0000"/>
                <w:spacing w:val="7"/>
                <w:sz w:val="21"/>
                <w:szCs w:val="21"/>
                <w:lang w:eastAsia="zh-CN"/>
              </w:rPr>
              <w:t>护坡1#</w:t>
            </w:r>
          </w:p>
        </w:tc>
        <w:tc>
          <w:tcPr>
            <w:tcW w:w="910" w:type="dxa"/>
          </w:tcPr>
          <w:p w14:paraId="12FBA3D6" w14:textId="77777777" w:rsidR="00DA43E9" w:rsidRDefault="00000000">
            <w:pPr>
              <w:pStyle w:val="TableText"/>
              <w:spacing w:before="181" w:line="217" w:lineRule="auto"/>
              <w:ind w:left="354" w:right="91" w:hanging="2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2024.4</w:t>
            </w:r>
            <w:r>
              <w:rPr>
                <w:color w:val="FF0000"/>
                <w:spacing w:val="4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.8</w:t>
            </w:r>
          </w:p>
        </w:tc>
        <w:tc>
          <w:tcPr>
            <w:tcW w:w="764" w:type="dxa"/>
          </w:tcPr>
          <w:p w14:paraId="5AC9025C" w14:textId="77777777" w:rsidR="00DA43E9" w:rsidRDefault="00000000">
            <w:pPr>
              <w:pStyle w:val="TableText"/>
              <w:spacing w:before="61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1C32</w:t>
            </w:r>
          </w:p>
          <w:p w14:paraId="6C6C7769" w14:textId="77777777" w:rsidR="00DA43E9" w:rsidRDefault="00000000">
            <w:pPr>
              <w:pStyle w:val="TableText"/>
              <w:spacing w:before="47" w:line="182" w:lineRule="auto"/>
              <w:ind w:left="11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HRB</w:t>
            </w: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40</w:t>
            </w:r>
          </w:p>
          <w:p w14:paraId="182DD7E1" w14:textId="77777777" w:rsidR="00DA43E9" w:rsidRDefault="00000000">
            <w:pPr>
              <w:pStyle w:val="TableText"/>
              <w:spacing w:before="32" w:line="166" w:lineRule="auto"/>
              <w:ind w:left="2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0E</w:t>
            </w:r>
          </w:p>
        </w:tc>
        <w:tc>
          <w:tcPr>
            <w:tcW w:w="909" w:type="dxa"/>
          </w:tcPr>
          <w:p w14:paraId="31BF9966" w14:textId="77777777" w:rsidR="00DA43E9" w:rsidRDefault="00000000">
            <w:pPr>
              <w:pStyle w:val="TableText"/>
              <w:spacing w:before="149" w:line="215" w:lineRule="auto"/>
              <w:ind w:left="236" w:right="79" w:hanging="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中风化</w:t>
            </w:r>
            <w:proofErr w:type="spellEnd"/>
            <w:r>
              <w:rPr>
                <w:color w:val="FF0000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9"/>
                <w:sz w:val="21"/>
                <w:szCs w:val="21"/>
              </w:rPr>
              <w:t>砂岩</w:t>
            </w:r>
            <w:proofErr w:type="spellEnd"/>
          </w:p>
        </w:tc>
        <w:tc>
          <w:tcPr>
            <w:tcW w:w="669" w:type="dxa"/>
          </w:tcPr>
          <w:p w14:paraId="1E6C9C8C" w14:textId="77777777" w:rsidR="00DA43E9" w:rsidRDefault="00000000">
            <w:pPr>
              <w:pStyle w:val="TableText"/>
              <w:spacing w:before="289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47BE6D11" w14:textId="77777777" w:rsidR="00DA43E9" w:rsidRDefault="00000000">
            <w:pPr>
              <w:pStyle w:val="TableText"/>
              <w:spacing w:before="299" w:line="182" w:lineRule="auto"/>
              <w:ind w:left="28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90</w:t>
            </w:r>
          </w:p>
        </w:tc>
        <w:tc>
          <w:tcPr>
            <w:tcW w:w="893" w:type="dxa"/>
          </w:tcPr>
          <w:p w14:paraId="6F6B0694" w14:textId="77777777" w:rsidR="00DA43E9" w:rsidRDefault="00000000">
            <w:pPr>
              <w:pStyle w:val="TableText"/>
              <w:spacing w:before="299" w:line="182" w:lineRule="auto"/>
              <w:ind w:left="24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0.38</w:t>
            </w:r>
          </w:p>
        </w:tc>
        <w:tc>
          <w:tcPr>
            <w:tcW w:w="905" w:type="dxa"/>
          </w:tcPr>
          <w:p w14:paraId="77E8610F" w14:textId="77777777" w:rsidR="00DA43E9" w:rsidRDefault="00000000">
            <w:pPr>
              <w:pStyle w:val="TableText"/>
              <w:spacing w:before="299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30</w:t>
            </w:r>
          </w:p>
        </w:tc>
        <w:tc>
          <w:tcPr>
            <w:tcW w:w="904" w:type="dxa"/>
          </w:tcPr>
          <w:p w14:paraId="28E0820C" w14:textId="77777777" w:rsidR="00DA43E9" w:rsidRDefault="00000000">
            <w:pPr>
              <w:pStyle w:val="TableText"/>
              <w:spacing w:before="302" w:line="182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3.00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47E9DB1A" w14:textId="77777777" w:rsidR="00DA43E9" w:rsidRDefault="00000000">
            <w:pPr>
              <w:pStyle w:val="TableText"/>
              <w:spacing w:before="302" w:line="182" w:lineRule="auto"/>
              <w:ind w:left="2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4.00</w:t>
            </w:r>
          </w:p>
        </w:tc>
      </w:tr>
      <w:tr w:rsidR="00DA43E9" w14:paraId="6C1309B3" w14:textId="77777777">
        <w:trPr>
          <w:trHeight w:val="755"/>
        </w:trPr>
        <w:tc>
          <w:tcPr>
            <w:tcW w:w="730" w:type="dxa"/>
            <w:tcBorders>
              <w:left w:val="single" w:sz="10" w:space="0" w:color="000000"/>
            </w:tcBorders>
          </w:tcPr>
          <w:p w14:paraId="71541B59" w14:textId="77777777" w:rsidR="00DA43E9" w:rsidRDefault="00000000">
            <w:pPr>
              <w:pStyle w:val="TableText"/>
              <w:spacing w:before="269" w:line="239" w:lineRule="auto"/>
              <w:ind w:left="254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2#</w:t>
            </w:r>
          </w:p>
        </w:tc>
        <w:tc>
          <w:tcPr>
            <w:tcW w:w="1882" w:type="dxa"/>
          </w:tcPr>
          <w:p w14:paraId="42AA26E2" w14:textId="77777777" w:rsidR="00DA43E9" w:rsidRDefault="00000000">
            <w:pPr>
              <w:pStyle w:val="TableText"/>
              <w:spacing w:before="152" w:line="222" w:lineRule="auto"/>
              <w:ind w:left="190" w:right="152" w:firstLine="11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6#高挖方边坡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i/>
                <w:iCs/>
                <w:color w:val="FF0000"/>
                <w:spacing w:val="7"/>
                <w:sz w:val="21"/>
                <w:szCs w:val="21"/>
                <w:lang w:eastAsia="zh-CN"/>
              </w:rPr>
              <w:t>格构锚杆</w:t>
            </w:r>
            <w:proofErr w:type="gramEnd"/>
            <w:r>
              <w:rPr>
                <w:i/>
                <w:iCs/>
                <w:color w:val="FF0000"/>
                <w:spacing w:val="7"/>
                <w:sz w:val="21"/>
                <w:szCs w:val="21"/>
                <w:lang w:eastAsia="zh-CN"/>
              </w:rPr>
              <w:t>护坡2#</w:t>
            </w:r>
          </w:p>
        </w:tc>
        <w:tc>
          <w:tcPr>
            <w:tcW w:w="910" w:type="dxa"/>
          </w:tcPr>
          <w:p w14:paraId="14A28831" w14:textId="77777777" w:rsidR="00DA43E9" w:rsidRDefault="00000000">
            <w:pPr>
              <w:pStyle w:val="TableText"/>
              <w:spacing w:before="184" w:line="217" w:lineRule="auto"/>
              <w:ind w:left="354" w:right="91" w:hanging="2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2024.4</w:t>
            </w:r>
            <w:r>
              <w:rPr>
                <w:color w:val="FF0000"/>
                <w:spacing w:val="4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.8</w:t>
            </w:r>
          </w:p>
        </w:tc>
        <w:tc>
          <w:tcPr>
            <w:tcW w:w="764" w:type="dxa"/>
          </w:tcPr>
          <w:p w14:paraId="3A4F7C58" w14:textId="77777777" w:rsidR="00DA43E9" w:rsidRDefault="00000000">
            <w:pPr>
              <w:pStyle w:val="TableText"/>
              <w:spacing w:before="64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1C32</w:t>
            </w:r>
          </w:p>
          <w:p w14:paraId="16620CD2" w14:textId="77777777" w:rsidR="00DA43E9" w:rsidRDefault="00000000">
            <w:pPr>
              <w:pStyle w:val="TableText"/>
              <w:spacing w:before="47" w:line="182" w:lineRule="auto"/>
              <w:ind w:left="11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HRB</w:t>
            </w: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40</w:t>
            </w:r>
          </w:p>
          <w:p w14:paraId="4A928764" w14:textId="77777777" w:rsidR="00DA43E9" w:rsidRDefault="00000000">
            <w:pPr>
              <w:pStyle w:val="TableText"/>
              <w:spacing w:before="32" w:line="163" w:lineRule="auto"/>
              <w:ind w:left="2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0E</w:t>
            </w:r>
          </w:p>
        </w:tc>
        <w:tc>
          <w:tcPr>
            <w:tcW w:w="909" w:type="dxa"/>
          </w:tcPr>
          <w:p w14:paraId="7260DC85" w14:textId="77777777" w:rsidR="00DA43E9" w:rsidRDefault="00000000">
            <w:pPr>
              <w:pStyle w:val="TableText"/>
              <w:spacing w:before="152" w:line="215" w:lineRule="auto"/>
              <w:ind w:left="236" w:right="79" w:hanging="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中风化</w:t>
            </w:r>
            <w:proofErr w:type="spellEnd"/>
            <w:r>
              <w:rPr>
                <w:color w:val="FF0000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9"/>
                <w:sz w:val="21"/>
                <w:szCs w:val="21"/>
              </w:rPr>
              <w:t>砂岩</w:t>
            </w:r>
            <w:proofErr w:type="spellEnd"/>
          </w:p>
        </w:tc>
        <w:tc>
          <w:tcPr>
            <w:tcW w:w="669" w:type="dxa"/>
          </w:tcPr>
          <w:p w14:paraId="08F8C851" w14:textId="77777777" w:rsidR="00DA43E9" w:rsidRDefault="00000000">
            <w:pPr>
              <w:pStyle w:val="TableText"/>
              <w:spacing w:before="292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4B29716A" w14:textId="77777777" w:rsidR="00DA43E9" w:rsidRDefault="00000000">
            <w:pPr>
              <w:pStyle w:val="TableText"/>
              <w:spacing w:before="302" w:line="182" w:lineRule="auto"/>
              <w:ind w:left="28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90</w:t>
            </w:r>
          </w:p>
        </w:tc>
        <w:tc>
          <w:tcPr>
            <w:tcW w:w="893" w:type="dxa"/>
          </w:tcPr>
          <w:p w14:paraId="0FF0CCDF" w14:textId="77777777" w:rsidR="00DA43E9" w:rsidRDefault="00000000">
            <w:pPr>
              <w:pStyle w:val="TableText"/>
              <w:spacing w:before="302" w:line="182" w:lineRule="auto"/>
              <w:ind w:left="24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0.38</w:t>
            </w:r>
          </w:p>
        </w:tc>
        <w:tc>
          <w:tcPr>
            <w:tcW w:w="905" w:type="dxa"/>
          </w:tcPr>
          <w:p w14:paraId="23F046ED" w14:textId="77777777" w:rsidR="00DA43E9" w:rsidRDefault="00000000">
            <w:pPr>
              <w:pStyle w:val="TableText"/>
              <w:spacing w:before="302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30</w:t>
            </w:r>
          </w:p>
        </w:tc>
        <w:tc>
          <w:tcPr>
            <w:tcW w:w="904" w:type="dxa"/>
          </w:tcPr>
          <w:p w14:paraId="53DDC99D" w14:textId="77777777" w:rsidR="00DA43E9" w:rsidRDefault="00000000">
            <w:pPr>
              <w:pStyle w:val="TableText"/>
              <w:spacing w:before="305" w:line="182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3.00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7E8C6BDD" w14:textId="77777777" w:rsidR="00DA43E9" w:rsidRDefault="00000000">
            <w:pPr>
              <w:pStyle w:val="TableText"/>
              <w:spacing w:before="305" w:line="182" w:lineRule="auto"/>
              <w:ind w:left="2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4.00</w:t>
            </w:r>
          </w:p>
        </w:tc>
      </w:tr>
      <w:tr w:rsidR="00DA43E9" w14:paraId="31051387" w14:textId="77777777">
        <w:trPr>
          <w:trHeight w:val="756"/>
        </w:trPr>
        <w:tc>
          <w:tcPr>
            <w:tcW w:w="730" w:type="dxa"/>
            <w:tcBorders>
              <w:left w:val="single" w:sz="10" w:space="0" w:color="000000"/>
            </w:tcBorders>
          </w:tcPr>
          <w:p w14:paraId="31680127" w14:textId="77777777" w:rsidR="00DA43E9" w:rsidRDefault="00000000">
            <w:pPr>
              <w:pStyle w:val="TableText"/>
              <w:spacing w:before="272" w:line="239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3#</w:t>
            </w:r>
          </w:p>
        </w:tc>
        <w:tc>
          <w:tcPr>
            <w:tcW w:w="1882" w:type="dxa"/>
          </w:tcPr>
          <w:p w14:paraId="7E010902" w14:textId="77777777" w:rsidR="00DA43E9" w:rsidRDefault="00000000">
            <w:pPr>
              <w:pStyle w:val="TableText"/>
              <w:spacing w:before="153" w:line="222" w:lineRule="auto"/>
              <w:ind w:left="190" w:right="152" w:firstLine="11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6"/>
                <w:sz w:val="21"/>
                <w:szCs w:val="21"/>
                <w:lang w:eastAsia="zh-CN"/>
              </w:rPr>
              <w:t>6#高挖方边坡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i/>
                <w:iCs/>
                <w:color w:val="FF0000"/>
                <w:spacing w:val="7"/>
                <w:sz w:val="21"/>
                <w:szCs w:val="21"/>
                <w:lang w:eastAsia="zh-CN"/>
              </w:rPr>
              <w:t>格构锚杆</w:t>
            </w:r>
            <w:proofErr w:type="gramEnd"/>
            <w:r>
              <w:rPr>
                <w:i/>
                <w:iCs/>
                <w:color w:val="FF0000"/>
                <w:spacing w:val="7"/>
                <w:sz w:val="21"/>
                <w:szCs w:val="21"/>
                <w:lang w:eastAsia="zh-CN"/>
              </w:rPr>
              <w:t>护坡3#</w:t>
            </w:r>
          </w:p>
        </w:tc>
        <w:tc>
          <w:tcPr>
            <w:tcW w:w="910" w:type="dxa"/>
          </w:tcPr>
          <w:p w14:paraId="08C39BC0" w14:textId="77777777" w:rsidR="00DA43E9" w:rsidRDefault="00000000">
            <w:pPr>
              <w:pStyle w:val="TableText"/>
              <w:spacing w:before="187" w:line="217" w:lineRule="auto"/>
              <w:ind w:left="354" w:right="91" w:hanging="21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2024.4</w:t>
            </w:r>
            <w:r>
              <w:rPr>
                <w:color w:val="FF0000"/>
                <w:spacing w:val="4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FF0000"/>
                <w:spacing w:val="16"/>
                <w:sz w:val="21"/>
                <w:szCs w:val="21"/>
              </w:rPr>
              <w:t>.8</w:t>
            </w:r>
          </w:p>
        </w:tc>
        <w:tc>
          <w:tcPr>
            <w:tcW w:w="764" w:type="dxa"/>
          </w:tcPr>
          <w:p w14:paraId="533AB857" w14:textId="77777777" w:rsidR="00DA43E9" w:rsidRDefault="00000000">
            <w:pPr>
              <w:pStyle w:val="TableText"/>
              <w:spacing w:before="67" w:line="183" w:lineRule="auto"/>
              <w:ind w:left="1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5"/>
                <w:sz w:val="21"/>
                <w:szCs w:val="21"/>
              </w:rPr>
              <w:t>1C32</w:t>
            </w:r>
          </w:p>
          <w:p w14:paraId="0EBEC62A" w14:textId="77777777" w:rsidR="00DA43E9" w:rsidRDefault="00000000">
            <w:pPr>
              <w:pStyle w:val="TableText"/>
              <w:spacing w:before="44" w:line="182" w:lineRule="auto"/>
              <w:ind w:left="11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z w:val="21"/>
                <w:szCs w:val="21"/>
              </w:rPr>
              <w:t>HRB</w:t>
            </w: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40</w:t>
            </w:r>
          </w:p>
          <w:p w14:paraId="47C4E398" w14:textId="77777777" w:rsidR="00DA43E9" w:rsidRDefault="00000000">
            <w:pPr>
              <w:pStyle w:val="TableText"/>
              <w:spacing w:before="32" w:line="164" w:lineRule="auto"/>
              <w:ind w:left="28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0E</w:t>
            </w:r>
          </w:p>
        </w:tc>
        <w:tc>
          <w:tcPr>
            <w:tcW w:w="909" w:type="dxa"/>
          </w:tcPr>
          <w:p w14:paraId="675C09BF" w14:textId="77777777" w:rsidR="00DA43E9" w:rsidRDefault="00000000">
            <w:pPr>
              <w:pStyle w:val="TableText"/>
              <w:spacing w:before="155" w:line="215" w:lineRule="auto"/>
              <w:ind w:left="236" w:right="79" w:hanging="8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中风化</w:t>
            </w:r>
            <w:proofErr w:type="spellEnd"/>
            <w:r>
              <w:rPr>
                <w:color w:val="FF0000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color w:val="FF0000"/>
                <w:spacing w:val="29"/>
                <w:sz w:val="21"/>
                <w:szCs w:val="21"/>
              </w:rPr>
              <w:t>砂岩</w:t>
            </w:r>
            <w:proofErr w:type="spellEnd"/>
          </w:p>
        </w:tc>
        <w:tc>
          <w:tcPr>
            <w:tcW w:w="669" w:type="dxa"/>
          </w:tcPr>
          <w:p w14:paraId="50EEC1D2" w14:textId="77777777" w:rsidR="00DA43E9" w:rsidRDefault="00000000">
            <w:pPr>
              <w:pStyle w:val="TableText"/>
              <w:spacing w:before="295" w:line="191" w:lineRule="auto"/>
              <w:ind w:left="133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1"/>
                <w:sz w:val="21"/>
                <w:szCs w:val="21"/>
              </w:rPr>
              <w:t>20°</w:t>
            </w:r>
          </w:p>
        </w:tc>
        <w:tc>
          <w:tcPr>
            <w:tcW w:w="762" w:type="dxa"/>
          </w:tcPr>
          <w:p w14:paraId="728E8288" w14:textId="77777777" w:rsidR="00DA43E9" w:rsidRDefault="00000000">
            <w:pPr>
              <w:pStyle w:val="TableText"/>
              <w:spacing w:before="305" w:line="182" w:lineRule="auto"/>
              <w:ind w:left="28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8"/>
                <w:sz w:val="21"/>
                <w:szCs w:val="21"/>
              </w:rPr>
              <w:t>90</w:t>
            </w:r>
          </w:p>
        </w:tc>
        <w:tc>
          <w:tcPr>
            <w:tcW w:w="893" w:type="dxa"/>
          </w:tcPr>
          <w:p w14:paraId="6032952A" w14:textId="77777777" w:rsidR="00DA43E9" w:rsidRDefault="00000000">
            <w:pPr>
              <w:pStyle w:val="TableText"/>
              <w:spacing w:before="305" w:line="182" w:lineRule="auto"/>
              <w:ind w:left="24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0.38</w:t>
            </w:r>
          </w:p>
        </w:tc>
        <w:tc>
          <w:tcPr>
            <w:tcW w:w="905" w:type="dxa"/>
          </w:tcPr>
          <w:p w14:paraId="0F914C8B" w14:textId="77777777" w:rsidR="00DA43E9" w:rsidRDefault="00000000">
            <w:pPr>
              <w:pStyle w:val="TableText"/>
              <w:spacing w:before="305" w:line="182" w:lineRule="auto"/>
              <w:ind w:left="36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30</w:t>
            </w:r>
          </w:p>
        </w:tc>
        <w:tc>
          <w:tcPr>
            <w:tcW w:w="904" w:type="dxa"/>
          </w:tcPr>
          <w:p w14:paraId="543233A2" w14:textId="77777777" w:rsidR="00DA43E9" w:rsidRDefault="00000000">
            <w:pPr>
              <w:pStyle w:val="TableText"/>
              <w:spacing w:before="308" w:line="182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3.00</w:t>
            </w: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24F39E1A" w14:textId="77777777" w:rsidR="00DA43E9" w:rsidRDefault="00000000">
            <w:pPr>
              <w:pStyle w:val="TableText"/>
              <w:spacing w:before="308" w:line="182" w:lineRule="auto"/>
              <w:ind w:left="25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4.00</w:t>
            </w:r>
          </w:p>
        </w:tc>
      </w:tr>
      <w:tr w:rsidR="00DA43E9" w14:paraId="22EED081" w14:textId="77777777">
        <w:trPr>
          <w:trHeight w:val="678"/>
        </w:trPr>
        <w:tc>
          <w:tcPr>
            <w:tcW w:w="730" w:type="dxa"/>
            <w:tcBorders>
              <w:left w:val="single" w:sz="10" w:space="0" w:color="000000"/>
            </w:tcBorders>
          </w:tcPr>
          <w:p w14:paraId="2ACAF1D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46ACB01A" w14:textId="77777777" w:rsidR="00DA43E9" w:rsidRDefault="00000000">
            <w:pPr>
              <w:pStyle w:val="TableText"/>
              <w:spacing w:before="235" w:line="221" w:lineRule="auto"/>
              <w:ind w:left="29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9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910" w:type="dxa"/>
          </w:tcPr>
          <w:p w14:paraId="69ECBDF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A40BBD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607324C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3C5617C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4DDAAC9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591D113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4B2B94A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61F27A5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2E4B89B6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6D04C349" w14:textId="77777777">
        <w:trPr>
          <w:trHeight w:val="678"/>
        </w:trPr>
        <w:tc>
          <w:tcPr>
            <w:tcW w:w="730" w:type="dxa"/>
            <w:tcBorders>
              <w:left w:val="single" w:sz="10" w:space="0" w:color="000000"/>
            </w:tcBorders>
          </w:tcPr>
          <w:p w14:paraId="3EC19FF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2523461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5544950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31621F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43227E5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1D568A0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1BF92880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40936BB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72978A8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3AA9D7A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20C2D226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1C401341" w14:textId="77777777">
        <w:trPr>
          <w:trHeight w:val="678"/>
        </w:trPr>
        <w:tc>
          <w:tcPr>
            <w:tcW w:w="730" w:type="dxa"/>
            <w:tcBorders>
              <w:left w:val="single" w:sz="10" w:space="0" w:color="000000"/>
            </w:tcBorders>
          </w:tcPr>
          <w:p w14:paraId="6AC4AC4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1612C54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69276E1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8B749C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1A959CC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78AC371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01CA3B0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46486FD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63F83AB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44F16F9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7D540B3D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07FA681C" w14:textId="77777777">
        <w:trPr>
          <w:trHeight w:val="678"/>
        </w:trPr>
        <w:tc>
          <w:tcPr>
            <w:tcW w:w="730" w:type="dxa"/>
            <w:tcBorders>
              <w:left w:val="single" w:sz="10" w:space="0" w:color="000000"/>
            </w:tcBorders>
          </w:tcPr>
          <w:p w14:paraId="612F744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748C0B6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3B9E38D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FF6B85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770BAD1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15FC150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02BEDCD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6F2B329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6741C3A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60FC7A0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50E1F82B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4A040F46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2C78AF8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2CF267B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6A82C97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367824E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3A2CE57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676B285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14F7A15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7AF4891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123C7AC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353EA69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F8AC714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75C0D6ED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18CAD570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386AD77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75D8EFC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E72C52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34028E1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6111B3D0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7F2C19E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59EA05C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01EDC93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1A4D15D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1A4C21FE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116907D4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0202312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2924136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68097B1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EC4DB7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7123DBC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07B2B3E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6DABE29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762137A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7361493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76421EA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619E4FD2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67F21ED6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055E100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0498D4D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762A648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53600EE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2729594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78523DE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061D833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3540772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0528E62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0D11E96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033373E7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119564A8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4E95E13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66EEEEC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774B074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1464325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62EB5EB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7A9D4DA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7FB9AC5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1115F60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128D263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4BFFEF7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4934A47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5D287329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2B4332D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4C02F3B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284DA75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4619EDA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6BBFF8B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3EB5496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4BCE458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434EBDC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3ED2BAA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354E95B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22D19406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00541E0C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73D6C29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10F3D46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75283A1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2348CFC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3B570BD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156DD9B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324664E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5199AB7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0F53BAE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1A357B5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10C8BF00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3E1D5F51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36116AE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55400B9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150AAED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55E29DB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71CA2C8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741A50B0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30966BA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15AC6E9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131B3B9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16C92A0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3E5E2E27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6BECDA2C" w14:textId="77777777">
        <w:trPr>
          <w:trHeight w:val="679"/>
        </w:trPr>
        <w:tc>
          <w:tcPr>
            <w:tcW w:w="730" w:type="dxa"/>
            <w:tcBorders>
              <w:left w:val="single" w:sz="10" w:space="0" w:color="000000"/>
            </w:tcBorders>
          </w:tcPr>
          <w:p w14:paraId="07DE756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</w:tcPr>
          <w:p w14:paraId="7C4AB520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</w:tcPr>
          <w:p w14:paraId="59137C1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</w:tcPr>
          <w:p w14:paraId="5B8D6F8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</w:tcPr>
          <w:p w14:paraId="5BFC65B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</w:tcPr>
          <w:p w14:paraId="7CD6BE8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</w:tcPr>
          <w:p w14:paraId="5557F87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</w:tcPr>
          <w:p w14:paraId="2AE4BD2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</w:tcPr>
          <w:p w14:paraId="2438A68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</w:tcPr>
          <w:p w14:paraId="2C5884F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right w:val="single" w:sz="10" w:space="0" w:color="000000"/>
            </w:tcBorders>
          </w:tcPr>
          <w:p w14:paraId="5AF108D6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26170A81" w14:textId="77777777">
        <w:trPr>
          <w:trHeight w:val="700"/>
        </w:trPr>
        <w:tc>
          <w:tcPr>
            <w:tcW w:w="730" w:type="dxa"/>
            <w:tcBorders>
              <w:left w:val="single" w:sz="10" w:space="0" w:color="000000"/>
              <w:bottom w:val="single" w:sz="10" w:space="0" w:color="000000"/>
            </w:tcBorders>
          </w:tcPr>
          <w:p w14:paraId="787AC16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882" w:type="dxa"/>
            <w:tcBorders>
              <w:bottom w:val="single" w:sz="10" w:space="0" w:color="000000"/>
            </w:tcBorders>
          </w:tcPr>
          <w:p w14:paraId="185B146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0" w:type="dxa"/>
            <w:tcBorders>
              <w:bottom w:val="single" w:sz="10" w:space="0" w:color="000000"/>
            </w:tcBorders>
          </w:tcPr>
          <w:p w14:paraId="792A172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4" w:type="dxa"/>
            <w:tcBorders>
              <w:bottom w:val="single" w:sz="10" w:space="0" w:color="000000"/>
            </w:tcBorders>
          </w:tcPr>
          <w:p w14:paraId="5EC7BA7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9" w:type="dxa"/>
            <w:tcBorders>
              <w:bottom w:val="single" w:sz="10" w:space="0" w:color="000000"/>
            </w:tcBorders>
          </w:tcPr>
          <w:p w14:paraId="2F494C2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669" w:type="dxa"/>
            <w:tcBorders>
              <w:bottom w:val="single" w:sz="10" w:space="0" w:color="000000"/>
            </w:tcBorders>
          </w:tcPr>
          <w:p w14:paraId="29FB8E1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762" w:type="dxa"/>
            <w:tcBorders>
              <w:bottom w:val="single" w:sz="10" w:space="0" w:color="000000"/>
            </w:tcBorders>
          </w:tcPr>
          <w:p w14:paraId="328625D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893" w:type="dxa"/>
            <w:tcBorders>
              <w:bottom w:val="single" w:sz="10" w:space="0" w:color="000000"/>
            </w:tcBorders>
          </w:tcPr>
          <w:p w14:paraId="5F65EEF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bottom w:val="single" w:sz="10" w:space="0" w:color="000000"/>
            </w:tcBorders>
          </w:tcPr>
          <w:p w14:paraId="648D2F0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04" w:type="dxa"/>
            <w:tcBorders>
              <w:bottom w:val="single" w:sz="10" w:space="0" w:color="000000"/>
            </w:tcBorders>
          </w:tcPr>
          <w:p w14:paraId="175118D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919" w:type="dxa"/>
            <w:tcBorders>
              <w:bottom w:val="single" w:sz="10" w:space="0" w:color="000000"/>
              <w:right w:val="single" w:sz="10" w:space="0" w:color="000000"/>
            </w:tcBorders>
          </w:tcPr>
          <w:p w14:paraId="1D3219DE" w14:textId="77777777" w:rsidR="00DA43E9" w:rsidRDefault="00DA43E9">
            <w:pPr>
              <w:rPr>
                <w:rFonts w:ascii="Arial"/>
              </w:rPr>
            </w:pPr>
          </w:p>
        </w:tc>
      </w:tr>
    </w:tbl>
    <w:p w14:paraId="5CFABAD2" w14:textId="77777777" w:rsidR="00DA43E9" w:rsidRDefault="00DA43E9">
      <w:pPr>
        <w:rPr>
          <w:rFonts w:ascii="Arial"/>
        </w:rPr>
      </w:pPr>
    </w:p>
    <w:p w14:paraId="19DE00D4" w14:textId="77777777" w:rsidR="00DA43E9" w:rsidRDefault="00000000">
      <w:pPr>
        <w:spacing w:before="64" w:line="220" w:lineRule="auto"/>
        <w:ind w:left="154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附件二：</w:t>
      </w:r>
      <w:r>
        <w:rPr>
          <w:rFonts w:ascii="宋体" w:eastAsia="宋体" w:hAnsi="宋体" w:cs="宋体"/>
          <w:spacing w:val="4"/>
          <w:sz w:val="28"/>
          <w:szCs w:val="28"/>
        </w:rPr>
        <w:t xml:space="preserve">         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锚杆抗拔承载力检测结果表</w:t>
      </w:r>
    </w:p>
    <w:p w14:paraId="74D28620" w14:textId="77777777" w:rsidR="00DA43E9" w:rsidRDefault="00DA43E9">
      <w:pPr>
        <w:spacing w:line="169" w:lineRule="exact"/>
      </w:pPr>
    </w:p>
    <w:tbl>
      <w:tblPr>
        <w:tblStyle w:val="TableNormal"/>
        <w:tblW w:w="10166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32"/>
        <w:gridCol w:w="1090"/>
        <w:gridCol w:w="1182"/>
        <w:gridCol w:w="1285"/>
        <w:gridCol w:w="1057"/>
        <w:gridCol w:w="1197"/>
        <w:gridCol w:w="1060"/>
        <w:gridCol w:w="1343"/>
      </w:tblGrid>
      <w:tr w:rsidR="00DA43E9" w14:paraId="0DF3E7EA" w14:textId="77777777">
        <w:trPr>
          <w:trHeight w:val="555"/>
        </w:trPr>
        <w:tc>
          <w:tcPr>
            <w:tcW w:w="72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4B7073E8" w14:textId="77777777" w:rsidR="00DA43E9" w:rsidRDefault="00000000">
            <w:pPr>
              <w:pStyle w:val="TableText"/>
              <w:spacing w:before="249"/>
              <w:ind w:left="141" w:right="152" w:hanging="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锚杆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编号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10" w:space="0" w:color="000000"/>
              <w:bottom w:val="nil"/>
            </w:tcBorders>
          </w:tcPr>
          <w:p w14:paraId="341B75E8" w14:textId="77777777" w:rsidR="00DA43E9" w:rsidRDefault="00000000">
            <w:pPr>
              <w:pStyle w:val="TableText"/>
              <w:spacing w:before="249"/>
              <w:ind w:left="504" w:right="203" w:hanging="3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试验循环</w:t>
            </w:r>
            <w:proofErr w:type="spellEnd"/>
            <w:r>
              <w:rPr>
                <w:sz w:val="20"/>
                <w:szCs w:val="20"/>
              </w:rPr>
              <w:t xml:space="preserve"> 数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10" w:space="0" w:color="000000"/>
              <w:bottom w:val="nil"/>
            </w:tcBorders>
          </w:tcPr>
          <w:p w14:paraId="1C870AF8" w14:textId="77777777" w:rsidR="00DA43E9" w:rsidRDefault="00DA43E9">
            <w:pPr>
              <w:spacing w:line="318" w:lineRule="auto"/>
              <w:rPr>
                <w:rFonts w:ascii="Arial"/>
              </w:rPr>
            </w:pPr>
          </w:p>
          <w:p w14:paraId="03BC7CBA" w14:textId="77777777" w:rsidR="00DA43E9" w:rsidRDefault="00000000">
            <w:pPr>
              <w:pStyle w:val="TableText"/>
              <w:spacing w:before="65" w:line="230" w:lineRule="auto"/>
              <w:ind w:left="29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0"/>
                <w:sz w:val="20"/>
                <w:szCs w:val="20"/>
              </w:rPr>
              <w:t>荷载</w:t>
            </w:r>
            <w:proofErr w:type="spellEnd"/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(×</w:t>
            </w:r>
            <w:r>
              <w:rPr>
                <w:sz w:val="20"/>
                <w:szCs w:val="20"/>
              </w:rPr>
              <w:t>A</w:t>
            </w:r>
            <w:r>
              <w:rPr>
                <w:position w:val="-2"/>
                <w:sz w:val="10"/>
                <w:szCs w:val="10"/>
              </w:rPr>
              <w:t>s</w:t>
            </w:r>
            <w:r>
              <w:rPr>
                <w:sz w:val="20"/>
                <w:szCs w:val="20"/>
              </w:rPr>
              <w:t>f</w:t>
            </w:r>
            <w:proofErr w:type="spellStart"/>
            <w:r>
              <w:rPr>
                <w:position w:val="-2"/>
                <w:sz w:val="10"/>
                <w:szCs w:val="10"/>
              </w:rPr>
              <w:t>ptk</w:t>
            </w:r>
            <w:proofErr w:type="spellEnd"/>
            <w:r>
              <w:rPr>
                <w:spacing w:val="10"/>
                <w:sz w:val="20"/>
                <w:szCs w:val="20"/>
              </w:rPr>
              <w:t>）</w:t>
            </w:r>
            <w:proofErr w:type="spellStart"/>
            <w:r>
              <w:rPr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10" w:space="0" w:color="000000"/>
              <w:bottom w:val="nil"/>
            </w:tcBorders>
          </w:tcPr>
          <w:p w14:paraId="71099A9F" w14:textId="77777777" w:rsidR="00DA43E9" w:rsidRDefault="00000000">
            <w:pPr>
              <w:pStyle w:val="TableText"/>
              <w:spacing w:before="248" w:line="242" w:lineRule="auto"/>
              <w:ind w:left="330" w:right="115" w:hanging="21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锚杆总位移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量(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7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single" w:sz="10" w:space="0" w:color="000000"/>
              <w:bottom w:val="nil"/>
            </w:tcBorders>
          </w:tcPr>
          <w:p w14:paraId="187DC8AA" w14:textId="77777777" w:rsidR="00DA43E9" w:rsidRDefault="00000000">
            <w:pPr>
              <w:pStyle w:val="TableText"/>
              <w:spacing w:before="248" w:line="228" w:lineRule="auto"/>
              <w:ind w:left="1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弹性位移</w:t>
            </w:r>
            <w:proofErr w:type="spellEnd"/>
          </w:p>
          <w:p w14:paraId="2C87E1D3" w14:textId="77777777" w:rsidR="00DA43E9" w:rsidRDefault="00000000">
            <w:pPr>
              <w:pStyle w:val="TableText"/>
              <w:spacing w:before="27" w:line="231" w:lineRule="auto"/>
              <w:ind w:left="361"/>
              <w:rPr>
                <w:rFonts w:hint="eastAsia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(mm)</w:t>
            </w:r>
          </w:p>
        </w:tc>
        <w:tc>
          <w:tcPr>
            <w:tcW w:w="1197" w:type="dxa"/>
            <w:vMerge w:val="restart"/>
            <w:tcBorders>
              <w:top w:val="single" w:sz="10" w:space="0" w:color="000000"/>
              <w:bottom w:val="nil"/>
            </w:tcBorders>
          </w:tcPr>
          <w:p w14:paraId="73EF1ABD" w14:textId="77777777" w:rsidR="00DA43E9" w:rsidRDefault="00000000">
            <w:pPr>
              <w:pStyle w:val="TableText"/>
              <w:spacing w:before="248" w:line="247" w:lineRule="auto"/>
              <w:ind w:left="301" w:right="170" w:hanging="11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塑性位移</w:t>
            </w:r>
            <w:proofErr w:type="spellEnd"/>
            <w:r>
              <w:rPr>
                <w:sz w:val="20"/>
                <w:szCs w:val="20"/>
              </w:rPr>
              <w:t xml:space="preserve"> （mm）</w:t>
            </w:r>
          </w:p>
        </w:tc>
        <w:tc>
          <w:tcPr>
            <w:tcW w:w="2403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36E1C29E" w14:textId="77777777" w:rsidR="00DA43E9" w:rsidRDefault="00000000">
            <w:pPr>
              <w:pStyle w:val="TableText"/>
              <w:spacing w:before="35" w:line="235" w:lineRule="auto"/>
              <w:ind w:left="681" w:right="137" w:hanging="52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  <w:lang w:eastAsia="zh-CN"/>
              </w:rPr>
              <w:t>最大荷载</w:t>
            </w:r>
            <w:proofErr w:type="gramStart"/>
            <w:r>
              <w:rPr>
                <w:spacing w:val="8"/>
                <w:sz w:val="20"/>
                <w:szCs w:val="20"/>
                <w:lang w:eastAsia="zh-CN"/>
              </w:rPr>
              <w:t>下理论</w:t>
            </w:r>
            <w:proofErr w:type="gramEnd"/>
            <w:r>
              <w:rPr>
                <w:spacing w:val="8"/>
                <w:sz w:val="20"/>
                <w:szCs w:val="20"/>
                <w:lang w:eastAsia="zh-CN"/>
              </w:rPr>
              <w:t>弹性伸 长值（</w:t>
            </w:r>
            <w:r>
              <w:rPr>
                <w:sz w:val="20"/>
                <w:szCs w:val="20"/>
                <w:lang w:eastAsia="zh-CN"/>
              </w:rPr>
              <w:t>mm</w:t>
            </w:r>
            <w:r>
              <w:rPr>
                <w:spacing w:val="8"/>
                <w:sz w:val="20"/>
                <w:szCs w:val="20"/>
                <w:lang w:eastAsia="zh-CN"/>
              </w:rPr>
              <w:t>）</w:t>
            </w:r>
          </w:p>
        </w:tc>
      </w:tr>
      <w:tr w:rsidR="00DA43E9" w14:paraId="2E8F54FE" w14:textId="77777777">
        <w:trPr>
          <w:trHeight w:val="418"/>
        </w:trPr>
        <w:tc>
          <w:tcPr>
            <w:tcW w:w="720" w:type="dxa"/>
            <w:vMerge/>
            <w:tcBorders>
              <w:top w:val="nil"/>
              <w:left w:val="single" w:sz="10" w:space="0" w:color="000000"/>
            </w:tcBorders>
          </w:tcPr>
          <w:p w14:paraId="6114BE8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14:paraId="73DEBFB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2272" w:type="dxa"/>
            <w:gridSpan w:val="2"/>
            <w:vMerge/>
            <w:tcBorders>
              <w:top w:val="nil"/>
            </w:tcBorders>
          </w:tcPr>
          <w:p w14:paraId="436E054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14:paraId="6ECC81E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14:paraId="36A14FD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6580D6E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</w:tcPr>
          <w:p w14:paraId="1AC22A8D" w14:textId="77777777" w:rsidR="00DA43E9" w:rsidRDefault="00000000">
            <w:pPr>
              <w:pStyle w:val="TableText"/>
              <w:spacing w:before="134" w:line="202" w:lineRule="auto"/>
              <w:ind w:left="358"/>
              <w:rPr>
                <w:rFonts w:hint="eastAsia"/>
                <w:sz w:val="10"/>
                <w:szCs w:val="10"/>
              </w:rPr>
            </w:pPr>
            <w:r>
              <w:rPr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spacing w:val="1"/>
                <w:position w:val="-1"/>
                <w:sz w:val="10"/>
                <w:szCs w:val="10"/>
              </w:rPr>
              <w:t>80%自</w:t>
            </w:r>
          </w:p>
        </w:tc>
        <w:tc>
          <w:tcPr>
            <w:tcW w:w="1343" w:type="dxa"/>
            <w:tcBorders>
              <w:right w:val="single" w:sz="10" w:space="0" w:color="000000"/>
            </w:tcBorders>
          </w:tcPr>
          <w:p w14:paraId="25E71EA5" w14:textId="77777777" w:rsidR="00DA43E9" w:rsidRDefault="00000000">
            <w:pPr>
              <w:pStyle w:val="TableText"/>
              <w:spacing w:before="134" w:line="202" w:lineRule="auto"/>
              <w:ind w:left="311"/>
              <w:rPr>
                <w:rFonts w:hint="eastAsia"/>
                <w:sz w:val="10"/>
                <w:szCs w:val="10"/>
              </w:rPr>
            </w:pPr>
            <w:r>
              <w:rPr>
                <w:spacing w:val="2"/>
                <w:position w:val="2"/>
                <w:sz w:val="20"/>
                <w:szCs w:val="20"/>
              </w:rPr>
              <w:t>S</w:t>
            </w:r>
            <w:r>
              <w:rPr>
                <w:spacing w:val="2"/>
                <w:sz w:val="10"/>
                <w:szCs w:val="10"/>
              </w:rPr>
              <w:t>自+1/2锚固段</w:t>
            </w:r>
          </w:p>
        </w:tc>
      </w:tr>
      <w:tr w:rsidR="00DA43E9" w14:paraId="335E27F5" w14:textId="77777777">
        <w:trPr>
          <w:trHeight w:val="600"/>
        </w:trPr>
        <w:tc>
          <w:tcPr>
            <w:tcW w:w="720" w:type="dxa"/>
            <w:vMerge w:val="restart"/>
            <w:tcBorders>
              <w:left w:val="single" w:sz="10" w:space="0" w:color="000000"/>
              <w:bottom w:val="nil"/>
            </w:tcBorders>
          </w:tcPr>
          <w:p w14:paraId="4BBC5ED4" w14:textId="77777777" w:rsidR="00DA43E9" w:rsidRDefault="00DA43E9">
            <w:pPr>
              <w:spacing w:line="259" w:lineRule="auto"/>
              <w:rPr>
                <w:rFonts w:ascii="Arial"/>
              </w:rPr>
            </w:pPr>
          </w:p>
          <w:p w14:paraId="148EBA98" w14:textId="77777777" w:rsidR="00DA43E9" w:rsidRDefault="00DA43E9">
            <w:pPr>
              <w:spacing w:line="260" w:lineRule="auto"/>
              <w:rPr>
                <w:rFonts w:ascii="Arial"/>
              </w:rPr>
            </w:pPr>
          </w:p>
          <w:p w14:paraId="429908F3" w14:textId="77777777" w:rsidR="00DA43E9" w:rsidRDefault="00DA43E9">
            <w:pPr>
              <w:spacing w:line="260" w:lineRule="auto"/>
              <w:rPr>
                <w:rFonts w:ascii="Arial"/>
              </w:rPr>
            </w:pPr>
          </w:p>
          <w:p w14:paraId="03F920CE" w14:textId="77777777" w:rsidR="00DA43E9" w:rsidRDefault="00DA43E9">
            <w:pPr>
              <w:spacing w:line="260" w:lineRule="auto"/>
              <w:rPr>
                <w:rFonts w:ascii="Arial"/>
              </w:rPr>
            </w:pPr>
          </w:p>
          <w:p w14:paraId="076C401A" w14:textId="77777777" w:rsidR="00DA43E9" w:rsidRDefault="00000000">
            <w:pPr>
              <w:pStyle w:val="TableText"/>
              <w:spacing w:before="65" w:line="269" w:lineRule="exact"/>
              <w:ind w:left="261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7"/>
                <w:position w:val="1"/>
                <w:sz w:val="20"/>
                <w:szCs w:val="20"/>
              </w:rPr>
              <w:t>1#</w:t>
            </w:r>
          </w:p>
        </w:tc>
        <w:tc>
          <w:tcPr>
            <w:tcW w:w="1232" w:type="dxa"/>
          </w:tcPr>
          <w:p w14:paraId="5EE3E0F0" w14:textId="77777777" w:rsidR="00DA43E9" w:rsidRDefault="00000000">
            <w:pPr>
              <w:pStyle w:val="TableText"/>
              <w:spacing w:before="194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第一循环</w:t>
            </w:r>
            <w:proofErr w:type="spellEnd"/>
          </w:p>
        </w:tc>
        <w:tc>
          <w:tcPr>
            <w:tcW w:w="1090" w:type="dxa"/>
          </w:tcPr>
          <w:p w14:paraId="67393991" w14:textId="77777777" w:rsidR="00DA43E9" w:rsidRDefault="00000000">
            <w:pPr>
              <w:pStyle w:val="TableText"/>
              <w:spacing w:before="194" w:line="269" w:lineRule="exact"/>
              <w:ind w:left="38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position w:val="1"/>
                <w:sz w:val="20"/>
                <w:szCs w:val="20"/>
              </w:rPr>
              <w:t>50%</w:t>
            </w:r>
          </w:p>
        </w:tc>
        <w:tc>
          <w:tcPr>
            <w:tcW w:w="1182" w:type="dxa"/>
          </w:tcPr>
          <w:p w14:paraId="19625C79" w14:textId="77777777" w:rsidR="00DA43E9" w:rsidRDefault="00000000">
            <w:pPr>
              <w:pStyle w:val="TableText"/>
              <w:spacing w:before="225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100</w:t>
            </w:r>
          </w:p>
        </w:tc>
        <w:tc>
          <w:tcPr>
            <w:tcW w:w="1285" w:type="dxa"/>
          </w:tcPr>
          <w:p w14:paraId="6D825DE7" w14:textId="77777777" w:rsidR="00DA43E9" w:rsidRDefault="00000000">
            <w:pPr>
              <w:pStyle w:val="TableText"/>
              <w:spacing w:before="227" w:line="189" w:lineRule="auto"/>
              <w:ind w:left="43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2.28</w:t>
            </w:r>
          </w:p>
        </w:tc>
        <w:tc>
          <w:tcPr>
            <w:tcW w:w="1057" w:type="dxa"/>
          </w:tcPr>
          <w:p w14:paraId="3D595FDA" w14:textId="77777777" w:rsidR="00DA43E9" w:rsidRDefault="00000000">
            <w:pPr>
              <w:pStyle w:val="TableText"/>
              <w:spacing w:before="227" w:line="189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2.03</w:t>
            </w:r>
          </w:p>
        </w:tc>
        <w:tc>
          <w:tcPr>
            <w:tcW w:w="1197" w:type="dxa"/>
          </w:tcPr>
          <w:p w14:paraId="28BF0EA1" w14:textId="77777777" w:rsidR="00DA43E9" w:rsidRDefault="00000000">
            <w:pPr>
              <w:pStyle w:val="TableText"/>
              <w:spacing w:before="227" w:line="189" w:lineRule="auto"/>
              <w:ind w:left="39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0.25</w:t>
            </w:r>
          </w:p>
        </w:tc>
        <w:tc>
          <w:tcPr>
            <w:tcW w:w="1060" w:type="dxa"/>
            <w:vMerge w:val="restart"/>
            <w:tcBorders>
              <w:bottom w:val="nil"/>
            </w:tcBorders>
          </w:tcPr>
          <w:p w14:paraId="44A10790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70ABE751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0DD5FD9F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656F8584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0262011C" w14:textId="77777777" w:rsidR="00DA43E9" w:rsidRDefault="00000000">
            <w:pPr>
              <w:pStyle w:val="TableText"/>
              <w:spacing w:before="65" w:line="189" w:lineRule="auto"/>
              <w:ind w:left="33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3.58</w:t>
            </w:r>
          </w:p>
        </w:tc>
        <w:tc>
          <w:tcPr>
            <w:tcW w:w="1343" w:type="dxa"/>
            <w:vMerge w:val="restart"/>
            <w:tcBorders>
              <w:bottom w:val="nil"/>
              <w:right w:val="single" w:sz="10" w:space="0" w:color="000000"/>
            </w:tcBorders>
          </w:tcPr>
          <w:p w14:paraId="04D12EB8" w14:textId="77777777" w:rsidR="00DA43E9" w:rsidRDefault="00DA43E9">
            <w:pPr>
              <w:spacing w:line="267" w:lineRule="auto"/>
              <w:rPr>
                <w:rFonts w:ascii="Arial"/>
              </w:rPr>
            </w:pPr>
          </w:p>
          <w:p w14:paraId="67FA0E61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7F067F49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374DFF31" w14:textId="77777777" w:rsidR="00DA43E9" w:rsidRDefault="00DA43E9">
            <w:pPr>
              <w:spacing w:line="268" w:lineRule="auto"/>
              <w:rPr>
                <w:rFonts w:ascii="Arial"/>
              </w:rPr>
            </w:pPr>
          </w:p>
          <w:p w14:paraId="4643D564" w14:textId="77777777" w:rsidR="00DA43E9" w:rsidRDefault="00000000">
            <w:pPr>
              <w:pStyle w:val="TableText"/>
              <w:spacing w:before="65" w:line="190" w:lineRule="auto"/>
              <w:ind w:left="47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6.16</w:t>
            </w:r>
          </w:p>
        </w:tc>
      </w:tr>
      <w:tr w:rsidR="00DA43E9" w14:paraId="4576283A" w14:textId="77777777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E2FB88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47C7A4D5" w14:textId="77777777" w:rsidR="00DA43E9" w:rsidRDefault="00000000">
            <w:pPr>
              <w:pStyle w:val="TableText"/>
              <w:spacing w:before="196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第二循环</w:t>
            </w:r>
            <w:proofErr w:type="spellEnd"/>
          </w:p>
        </w:tc>
        <w:tc>
          <w:tcPr>
            <w:tcW w:w="1090" w:type="dxa"/>
          </w:tcPr>
          <w:p w14:paraId="510B4E47" w14:textId="77777777" w:rsidR="00DA43E9" w:rsidRDefault="00000000">
            <w:pPr>
              <w:pStyle w:val="TableText"/>
              <w:spacing w:before="196" w:line="269" w:lineRule="exact"/>
              <w:ind w:left="38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position w:val="1"/>
                <w:sz w:val="20"/>
                <w:szCs w:val="20"/>
              </w:rPr>
              <w:t>70%</w:t>
            </w:r>
          </w:p>
        </w:tc>
        <w:tc>
          <w:tcPr>
            <w:tcW w:w="1182" w:type="dxa"/>
          </w:tcPr>
          <w:p w14:paraId="39C6DDE6" w14:textId="77777777" w:rsidR="00DA43E9" w:rsidRDefault="00000000">
            <w:pPr>
              <w:pStyle w:val="TableText"/>
              <w:spacing w:before="227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140</w:t>
            </w:r>
          </w:p>
        </w:tc>
        <w:tc>
          <w:tcPr>
            <w:tcW w:w="1285" w:type="dxa"/>
          </w:tcPr>
          <w:p w14:paraId="1D3B8DCF" w14:textId="77777777" w:rsidR="00DA43E9" w:rsidRDefault="00000000">
            <w:pPr>
              <w:pStyle w:val="TableText"/>
              <w:spacing w:before="229" w:line="189" w:lineRule="auto"/>
              <w:ind w:left="44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3.76</w:t>
            </w:r>
          </w:p>
        </w:tc>
        <w:tc>
          <w:tcPr>
            <w:tcW w:w="1057" w:type="dxa"/>
          </w:tcPr>
          <w:p w14:paraId="10BBFC18" w14:textId="77777777" w:rsidR="00DA43E9" w:rsidRDefault="00000000">
            <w:pPr>
              <w:pStyle w:val="TableText"/>
              <w:spacing w:before="229" w:line="189" w:lineRule="auto"/>
              <w:ind w:left="32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3.09</w:t>
            </w:r>
          </w:p>
        </w:tc>
        <w:tc>
          <w:tcPr>
            <w:tcW w:w="1197" w:type="dxa"/>
          </w:tcPr>
          <w:p w14:paraId="16C2D98C" w14:textId="77777777" w:rsidR="00DA43E9" w:rsidRDefault="00000000">
            <w:pPr>
              <w:pStyle w:val="TableText"/>
              <w:spacing w:before="229" w:line="189" w:lineRule="auto"/>
              <w:ind w:left="39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0.67</w:t>
            </w: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4C20858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6AEA82B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38B902B2" w14:textId="77777777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60F2122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41AF879C" w14:textId="77777777" w:rsidR="00DA43E9" w:rsidRDefault="00000000">
            <w:pPr>
              <w:pStyle w:val="TableText"/>
              <w:spacing w:before="198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第三循环</w:t>
            </w:r>
            <w:proofErr w:type="spellEnd"/>
          </w:p>
        </w:tc>
        <w:tc>
          <w:tcPr>
            <w:tcW w:w="1090" w:type="dxa"/>
          </w:tcPr>
          <w:p w14:paraId="05F247EA" w14:textId="77777777" w:rsidR="00DA43E9" w:rsidRDefault="00000000">
            <w:pPr>
              <w:pStyle w:val="TableText"/>
              <w:spacing w:before="198" w:line="269" w:lineRule="exact"/>
              <w:ind w:left="38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82" w:type="dxa"/>
          </w:tcPr>
          <w:p w14:paraId="3ABD8020" w14:textId="77777777" w:rsidR="00DA43E9" w:rsidRDefault="00000000">
            <w:pPr>
              <w:pStyle w:val="TableText"/>
              <w:spacing w:before="229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180</w:t>
            </w:r>
          </w:p>
        </w:tc>
        <w:tc>
          <w:tcPr>
            <w:tcW w:w="1285" w:type="dxa"/>
          </w:tcPr>
          <w:p w14:paraId="12E9143C" w14:textId="77777777" w:rsidR="00DA43E9" w:rsidRDefault="00000000">
            <w:pPr>
              <w:pStyle w:val="TableText"/>
              <w:spacing w:before="231" w:line="189" w:lineRule="auto"/>
              <w:ind w:left="44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5.27</w:t>
            </w:r>
          </w:p>
        </w:tc>
        <w:tc>
          <w:tcPr>
            <w:tcW w:w="1057" w:type="dxa"/>
          </w:tcPr>
          <w:p w14:paraId="12B9F5A6" w14:textId="77777777" w:rsidR="00DA43E9" w:rsidRDefault="00000000">
            <w:pPr>
              <w:pStyle w:val="TableText"/>
              <w:spacing w:before="230" w:line="190" w:lineRule="auto"/>
              <w:ind w:left="32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3"/>
                <w:sz w:val="20"/>
                <w:szCs w:val="20"/>
              </w:rPr>
              <w:t>4.16</w:t>
            </w:r>
          </w:p>
        </w:tc>
        <w:tc>
          <w:tcPr>
            <w:tcW w:w="1197" w:type="dxa"/>
          </w:tcPr>
          <w:p w14:paraId="0311AF75" w14:textId="77777777" w:rsidR="00DA43E9" w:rsidRDefault="00000000">
            <w:pPr>
              <w:pStyle w:val="TableText"/>
              <w:spacing w:before="230" w:line="190" w:lineRule="auto"/>
              <w:ind w:left="41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1.11</w:t>
            </w: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5884E04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7C9D46FB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72326A57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</w:tcBorders>
          </w:tcPr>
          <w:p w14:paraId="2CA935B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727E7928" w14:textId="77777777" w:rsidR="00DA43E9" w:rsidRDefault="00000000">
            <w:pPr>
              <w:pStyle w:val="TableText"/>
              <w:spacing w:before="200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第四循环</w:t>
            </w:r>
            <w:proofErr w:type="spellEnd"/>
          </w:p>
        </w:tc>
        <w:tc>
          <w:tcPr>
            <w:tcW w:w="1090" w:type="dxa"/>
          </w:tcPr>
          <w:p w14:paraId="78FADEE6" w14:textId="77777777" w:rsidR="00DA43E9" w:rsidRDefault="00000000">
            <w:pPr>
              <w:pStyle w:val="TableText"/>
              <w:spacing w:before="200" w:line="269" w:lineRule="exact"/>
              <w:ind w:left="3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position w:val="1"/>
                <w:sz w:val="20"/>
                <w:szCs w:val="20"/>
              </w:rPr>
              <w:t>100%</w:t>
            </w:r>
          </w:p>
        </w:tc>
        <w:tc>
          <w:tcPr>
            <w:tcW w:w="1182" w:type="dxa"/>
          </w:tcPr>
          <w:p w14:paraId="4B4628FF" w14:textId="77777777" w:rsidR="00DA43E9" w:rsidRDefault="00000000">
            <w:pPr>
              <w:pStyle w:val="TableText"/>
              <w:spacing w:before="233" w:line="189" w:lineRule="auto"/>
              <w:ind w:left="434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285" w:type="dxa"/>
          </w:tcPr>
          <w:p w14:paraId="5D9F99D3" w14:textId="77777777" w:rsidR="00DA43E9" w:rsidRDefault="00000000">
            <w:pPr>
              <w:pStyle w:val="TableText"/>
              <w:spacing w:before="233" w:line="189" w:lineRule="auto"/>
              <w:ind w:left="43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6.54</w:t>
            </w:r>
          </w:p>
        </w:tc>
        <w:tc>
          <w:tcPr>
            <w:tcW w:w="1057" w:type="dxa"/>
          </w:tcPr>
          <w:p w14:paraId="4EDD0FAA" w14:textId="77777777" w:rsidR="00DA43E9" w:rsidRDefault="00000000">
            <w:pPr>
              <w:pStyle w:val="TableText"/>
              <w:spacing w:before="232" w:line="190" w:lineRule="auto"/>
              <w:ind w:left="32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5.01</w:t>
            </w:r>
          </w:p>
        </w:tc>
        <w:tc>
          <w:tcPr>
            <w:tcW w:w="1197" w:type="dxa"/>
          </w:tcPr>
          <w:p w14:paraId="11AEC8B3" w14:textId="77777777" w:rsidR="00DA43E9" w:rsidRDefault="00000000">
            <w:pPr>
              <w:pStyle w:val="TableText"/>
              <w:spacing w:before="232" w:line="190" w:lineRule="auto"/>
              <w:ind w:left="41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1.53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 w14:paraId="795629A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right w:val="single" w:sz="10" w:space="0" w:color="000000"/>
            </w:tcBorders>
          </w:tcPr>
          <w:p w14:paraId="798804F0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7021DF1D" w14:textId="77777777">
        <w:trPr>
          <w:trHeight w:val="601"/>
        </w:trPr>
        <w:tc>
          <w:tcPr>
            <w:tcW w:w="720" w:type="dxa"/>
            <w:vMerge w:val="restart"/>
            <w:tcBorders>
              <w:left w:val="single" w:sz="10" w:space="0" w:color="000000"/>
              <w:bottom w:val="nil"/>
            </w:tcBorders>
          </w:tcPr>
          <w:p w14:paraId="13266EE3" w14:textId="77777777" w:rsidR="00DA43E9" w:rsidRDefault="00DA43E9">
            <w:pPr>
              <w:spacing w:line="261" w:lineRule="auto"/>
              <w:rPr>
                <w:rFonts w:ascii="Arial"/>
              </w:rPr>
            </w:pPr>
          </w:p>
          <w:p w14:paraId="4478C7DE" w14:textId="77777777" w:rsidR="00DA43E9" w:rsidRDefault="00DA43E9">
            <w:pPr>
              <w:spacing w:line="261" w:lineRule="auto"/>
              <w:rPr>
                <w:rFonts w:ascii="Arial"/>
              </w:rPr>
            </w:pPr>
          </w:p>
          <w:p w14:paraId="68985B79" w14:textId="77777777" w:rsidR="00DA43E9" w:rsidRDefault="00DA43E9">
            <w:pPr>
              <w:spacing w:line="262" w:lineRule="auto"/>
              <w:rPr>
                <w:rFonts w:ascii="Arial"/>
              </w:rPr>
            </w:pPr>
          </w:p>
          <w:p w14:paraId="37FA2A44" w14:textId="77777777" w:rsidR="00DA43E9" w:rsidRDefault="00DA43E9">
            <w:pPr>
              <w:spacing w:line="262" w:lineRule="auto"/>
              <w:rPr>
                <w:rFonts w:ascii="Arial"/>
              </w:rPr>
            </w:pPr>
          </w:p>
          <w:p w14:paraId="13344F78" w14:textId="77777777" w:rsidR="00DA43E9" w:rsidRDefault="00000000">
            <w:pPr>
              <w:pStyle w:val="TableText"/>
              <w:spacing w:before="65" w:line="269" w:lineRule="exact"/>
              <w:ind w:left="24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1"/>
                <w:position w:val="1"/>
                <w:sz w:val="20"/>
                <w:szCs w:val="20"/>
              </w:rPr>
              <w:t>2#</w:t>
            </w:r>
          </w:p>
        </w:tc>
        <w:tc>
          <w:tcPr>
            <w:tcW w:w="1232" w:type="dxa"/>
          </w:tcPr>
          <w:p w14:paraId="58D95D1F" w14:textId="77777777" w:rsidR="00DA43E9" w:rsidRDefault="00000000">
            <w:pPr>
              <w:pStyle w:val="TableText"/>
              <w:spacing w:before="201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第一循环</w:t>
            </w:r>
            <w:proofErr w:type="spellEnd"/>
          </w:p>
        </w:tc>
        <w:tc>
          <w:tcPr>
            <w:tcW w:w="1090" w:type="dxa"/>
          </w:tcPr>
          <w:p w14:paraId="25D666C0" w14:textId="77777777" w:rsidR="00DA43E9" w:rsidRDefault="00000000">
            <w:pPr>
              <w:pStyle w:val="TableText"/>
              <w:spacing w:before="201" w:line="269" w:lineRule="exact"/>
              <w:ind w:left="38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position w:val="1"/>
                <w:sz w:val="20"/>
                <w:szCs w:val="20"/>
              </w:rPr>
              <w:t>50%</w:t>
            </w:r>
          </w:p>
        </w:tc>
        <w:tc>
          <w:tcPr>
            <w:tcW w:w="1182" w:type="dxa"/>
          </w:tcPr>
          <w:p w14:paraId="2D308A39" w14:textId="77777777" w:rsidR="00DA43E9" w:rsidRDefault="00000000">
            <w:pPr>
              <w:pStyle w:val="TableText"/>
              <w:spacing w:before="232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100</w:t>
            </w:r>
          </w:p>
        </w:tc>
        <w:tc>
          <w:tcPr>
            <w:tcW w:w="1285" w:type="dxa"/>
          </w:tcPr>
          <w:p w14:paraId="3A338892" w14:textId="77777777" w:rsidR="00DA43E9" w:rsidRDefault="00000000">
            <w:pPr>
              <w:pStyle w:val="TableText"/>
              <w:spacing w:before="233" w:line="190" w:lineRule="auto"/>
              <w:ind w:left="43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2.10</w:t>
            </w:r>
          </w:p>
        </w:tc>
        <w:tc>
          <w:tcPr>
            <w:tcW w:w="1057" w:type="dxa"/>
          </w:tcPr>
          <w:p w14:paraId="660B170A" w14:textId="77777777" w:rsidR="00DA43E9" w:rsidRDefault="00000000">
            <w:pPr>
              <w:pStyle w:val="TableText"/>
              <w:spacing w:before="233" w:line="190" w:lineRule="auto"/>
              <w:ind w:left="33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1"/>
                <w:sz w:val="20"/>
                <w:szCs w:val="20"/>
              </w:rPr>
              <w:t>1.87</w:t>
            </w:r>
          </w:p>
        </w:tc>
        <w:tc>
          <w:tcPr>
            <w:tcW w:w="1197" w:type="dxa"/>
          </w:tcPr>
          <w:p w14:paraId="527FB7D8" w14:textId="77777777" w:rsidR="00DA43E9" w:rsidRDefault="00000000">
            <w:pPr>
              <w:pStyle w:val="TableText"/>
              <w:spacing w:before="234" w:line="189" w:lineRule="auto"/>
              <w:ind w:left="39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0.23</w:t>
            </w:r>
          </w:p>
        </w:tc>
        <w:tc>
          <w:tcPr>
            <w:tcW w:w="1060" w:type="dxa"/>
            <w:vMerge w:val="restart"/>
            <w:tcBorders>
              <w:bottom w:val="nil"/>
            </w:tcBorders>
          </w:tcPr>
          <w:p w14:paraId="08BCB1D0" w14:textId="77777777" w:rsidR="00DA43E9" w:rsidRDefault="00DA43E9">
            <w:pPr>
              <w:spacing w:line="269" w:lineRule="auto"/>
              <w:rPr>
                <w:rFonts w:ascii="Arial"/>
              </w:rPr>
            </w:pPr>
          </w:p>
          <w:p w14:paraId="49FE31F5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37CF6317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2A193017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2356A7D1" w14:textId="77777777" w:rsidR="00DA43E9" w:rsidRDefault="00000000">
            <w:pPr>
              <w:pStyle w:val="TableText"/>
              <w:spacing w:before="65" w:line="189" w:lineRule="auto"/>
              <w:ind w:left="33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3.58</w:t>
            </w:r>
          </w:p>
        </w:tc>
        <w:tc>
          <w:tcPr>
            <w:tcW w:w="1343" w:type="dxa"/>
            <w:vMerge w:val="restart"/>
            <w:tcBorders>
              <w:bottom w:val="nil"/>
              <w:right w:val="single" w:sz="10" w:space="0" w:color="000000"/>
            </w:tcBorders>
          </w:tcPr>
          <w:p w14:paraId="4E70BF03" w14:textId="77777777" w:rsidR="00DA43E9" w:rsidRDefault="00DA43E9">
            <w:pPr>
              <w:spacing w:line="269" w:lineRule="auto"/>
              <w:rPr>
                <w:rFonts w:ascii="Arial"/>
              </w:rPr>
            </w:pPr>
          </w:p>
          <w:p w14:paraId="565CB7DF" w14:textId="77777777" w:rsidR="00DA43E9" w:rsidRDefault="00DA43E9">
            <w:pPr>
              <w:spacing w:line="269" w:lineRule="auto"/>
              <w:rPr>
                <w:rFonts w:ascii="Arial"/>
              </w:rPr>
            </w:pPr>
          </w:p>
          <w:p w14:paraId="3E06C16D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24373D27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7631D0BD" w14:textId="77777777" w:rsidR="00DA43E9" w:rsidRDefault="00000000">
            <w:pPr>
              <w:pStyle w:val="TableText"/>
              <w:spacing w:before="65" w:line="190" w:lineRule="auto"/>
              <w:ind w:left="47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6.16</w:t>
            </w:r>
          </w:p>
        </w:tc>
      </w:tr>
      <w:tr w:rsidR="00DA43E9" w14:paraId="548EFD0E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E79507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6F1206CE" w14:textId="77777777" w:rsidR="00DA43E9" w:rsidRDefault="00000000">
            <w:pPr>
              <w:pStyle w:val="TableText"/>
              <w:spacing w:before="202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第二循环</w:t>
            </w:r>
            <w:proofErr w:type="spellEnd"/>
          </w:p>
        </w:tc>
        <w:tc>
          <w:tcPr>
            <w:tcW w:w="1090" w:type="dxa"/>
          </w:tcPr>
          <w:p w14:paraId="219BF18B" w14:textId="77777777" w:rsidR="00DA43E9" w:rsidRDefault="00000000">
            <w:pPr>
              <w:pStyle w:val="TableText"/>
              <w:spacing w:before="202" w:line="269" w:lineRule="exact"/>
              <w:ind w:left="38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position w:val="1"/>
                <w:sz w:val="20"/>
                <w:szCs w:val="20"/>
              </w:rPr>
              <w:t>70%</w:t>
            </w:r>
          </w:p>
        </w:tc>
        <w:tc>
          <w:tcPr>
            <w:tcW w:w="1182" w:type="dxa"/>
          </w:tcPr>
          <w:p w14:paraId="768E19C4" w14:textId="77777777" w:rsidR="00DA43E9" w:rsidRDefault="00000000">
            <w:pPr>
              <w:pStyle w:val="TableText"/>
              <w:spacing w:before="233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140</w:t>
            </w:r>
          </w:p>
        </w:tc>
        <w:tc>
          <w:tcPr>
            <w:tcW w:w="1285" w:type="dxa"/>
          </w:tcPr>
          <w:p w14:paraId="447F5DDA" w14:textId="77777777" w:rsidR="00DA43E9" w:rsidRDefault="00000000">
            <w:pPr>
              <w:pStyle w:val="TableText"/>
              <w:spacing w:before="235" w:line="189" w:lineRule="auto"/>
              <w:ind w:left="44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3.49</w:t>
            </w:r>
          </w:p>
        </w:tc>
        <w:tc>
          <w:tcPr>
            <w:tcW w:w="1057" w:type="dxa"/>
          </w:tcPr>
          <w:p w14:paraId="65405287" w14:textId="77777777" w:rsidR="00DA43E9" w:rsidRDefault="00000000">
            <w:pPr>
              <w:pStyle w:val="TableText"/>
              <w:spacing w:before="235" w:line="189" w:lineRule="auto"/>
              <w:ind w:left="326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2.90</w:t>
            </w:r>
          </w:p>
        </w:tc>
        <w:tc>
          <w:tcPr>
            <w:tcW w:w="1197" w:type="dxa"/>
          </w:tcPr>
          <w:p w14:paraId="6FAAF92E" w14:textId="77777777" w:rsidR="00DA43E9" w:rsidRDefault="00000000">
            <w:pPr>
              <w:pStyle w:val="TableText"/>
              <w:spacing w:before="235" w:line="189" w:lineRule="auto"/>
              <w:ind w:left="39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0.59</w:t>
            </w: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0D26486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0B39605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26540990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C8EE79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61585098" w14:textId="77777777" w:rsidR="00DA43E9" w:rsidRDefault="00000000">
            <w:pPr>
              <w:pStyle w:val="TableText"/>
              <w:spacing w:before="203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第三循环</w:t>
            </w:r>
            <w:proofErr w:type="spellEnd"/>
          </w:p>
        </w:tc>
        <w:tc>
          <w:tcPr>
            <w:tcW w:w="1090" w:type="dxa"/>
          </w:tcPr>
          <w:p w14:paraId="1418B9E7" w14:textId="77777777" w:rsidR="00DA43E9" w:rsidRDefault="00000000">
            <w:pPr>
              <w:pStyle w:val="TableText"/>
              <w:spacing w:before="203" w:line="269" w:lineRule="exact"/>
              <w:ind w:left="38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82" w:type="dxa"/>
          </w:tcPr>
          <w:p w14:paraId="13A08EDD" w14:textId="77777777" w:rsidR="00DA43E9" w:rsidRDefault="00000000">
            <w:pPr>
              <w:pStyle w:val="TableText"/>
              <w:spacing w:before="234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180</w:t>
            </w:r>
          </w:p>
        </w:tc>
        <w:tc>
          <w:tcPr>
            <w:tcW w:w="1285" w:type="dxa"/>
          </w:tcPr>
          <w:p w14:paraId="119573C1" w14:textId="77777777" w:rsidR="00DA43E9" w:rsidRDefault="00000000">
            <w:pPr>
              <w:pStyle w:val="TableText"/>
              <w:spacing w:before="236" w:line="189" w:lineRule="auto"/>
              <w:ind w:left="43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4.88</w:t>
            </w:r>
          </w:p>
        </w:tc>
        <w:tc>
          <w:tcPr>
            <w:tcW w:w="1057" w:type="dxa"/>
          </w:tcPr>
          <w:p w14:paraId="2D8660D2" w14:textId="77777777" w:rsidR="00DA43E9" w:rsidRDefault="00000000">
            <w:pPr>
              <w:pStyle w:val="TableText"/>
              <w:spacing w:before="236" w:line="189" w:lineRule="auto"/>
              <w:ind w:left="32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3.86</w:t>
            </w:r>
          </w:p>
        </w:tc>
        <w:tc>
          <w:tcPr>
            <w:tcW w:w="1197" w:type="dxa"/>
          </w:tcPr>
          <w:p w14:paraId="173D2A7D" w14:textId="77777777" w:rsidR="00DA43E9" w:rsidRDefault="00000000">
            <w:pPr>
              <w:pStyle w:val="TableText"/>
              <w:spacing w:before="235" w:line="190" w:lineRule="auto"/>
              <w:ind w:left="41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1.02</w:t>
            </w: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2093BAD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5E7414EF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30CA6282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</w:tcBorders>
          </w:tcPr>
          <w:p w14:paraId="00FFB30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6C82F119" w14:textId="77777777" w:rsidR="00DA43E9" w:rsidRDefault="00000000">
            <w:pPr>
              <w:pStyle w:val="TableText"/>
              <w:spacing w:before="204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第四循环</w:t>
            </w:r>
            <w:proofErr w:type="spellEnd"/>
          </w:p>
        </w:tc>
        <w:tc>
          <w:tcPr>
            <w:tcW w:w="1090" w:type="dxa"/>
          </w:tcPr>
          <w:p w14:paraId="76682DB6" w14:textId="77777777" w:rsidR="00DA43E9" w:rsidRDefault="00000000">
            <w:pPr>
              <w:pStyle w:val="TableText"/>
              <w:spacing w:before="204" w:line="269" w:lineRule="exact"/>
              <w:ind w:left="3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position w:val="1"/>
                <w:sz w:val="20"/>
                <w:szCs w:val="20"/>
              </w:rPr>
              <w:t>100%</w:t>
            </w:r>
          </w:p>
        </w:tc>
        <w:tc>
          <w:tcPr>
            <w:tcW w:w="1182" w:type="dxa"/>
          </w:tcPr>
          <w:p w14:paraId="15AE9E93" w14:textId="77777777" w:rsidR="00DA43E9" w:rsidRDefault="00000000">
            <w:pPr>
              <w:pStyle w:val="TableText"/>
              <w:spacing w:before="237" w:line="189" w:lineRule="auto"/>
              <w:ind w:left="434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285" w:type="dxa"/>
          </w:tcPr>
          <w:p w14:paraId="67061FD4" w14:textId="77777777" w:rsidR="00DA43E9" w:rsidRDefault="00000000">
            <w:pPr>
              <w:pStyle w:val="TableText"/>
              <w:spacing w:before="236" w:line="190" w:lineRule="auto"/>
              <w:ind w:left="43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6.01</w:t>
            </w:r>
          </w:p>
        </w:tc>
        <w:tc>
          <w:tcPr>
            <w:tcW w:w="1057" w:type="dxa"/>
          </w:tcPr>
          <w:p w14:paraId="70FFEB38" w14:textId="77777777" w:rsidR="00DA43E9" w:rsidRDefault="00000000">
            <w:pPr>
              <w:pStyle w:val="TableText"/>
              <w:spacing w:before="237" w:line="189" w:lineRule="auto"/>
              <w:ind w:left="32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3"/>
                <w:sz w:val="20"/>
                <w:szCs w:val="20"/>
              </w:rPr>
              <w:t>4.64</w:t>
            </w:r>
          </w:p>
        </w:tc>
        <w:tc>
          <w:tcPr>
            <w:tcW w:w="1197" w:type="dxa"/>
          </w:tcPr>
          <w:p w14:paraId="24EFB011" w14:textId="77777777" w:rsidR="00DA43E9" w:rsidRDefault="00000000">
            <w:pPr>
              <w:pStyle w:val="TableText"/>
              <w:spacing w:before="236" w:line="190" w:lineRule="auto"/>
              <w:ind w:left="41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1.37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 w14:paraId="1A42453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right w:val="single" w:sz="10" w:space="0" w:color="000000"/>
            </w:tcBorders>
          </w:tcPr>
          <w:p w14:paraId="7B66C617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723BFDBE" w14:textId="77777777">
        <w:trPr>
          <w:trHeight w:val="601"/>
        </w:trPr>
        <w:tc>
          <w:tcPr>
            <w:tcW w:w="720" w:type="dxa"/>
            <w:vMerge w:val="restart"/>
            <w:tcBorders>
              <w:left w:val="single" w:sz="10" w:space="0" w:color="000000"/>
              <w:bottom w:val="nil"/>
            </w:tcBorders>
          </w:tcPr>
          <w:p w14:paraId="5F31DC55" w14:textId="77777777" w:rsidR="00DA43E9" w:rsidRDefault="00DA43E9">
            <w:pPr>
              <w:spacing w:line="264" w:lineRule="auto"/>
              <w:rPr>
                <w:rFonts w:ascii="Arial"/>
              </w:rPr>
            </w:pPr>
          </w:p>
          <w:p w14:paraId="16DE912F" w14:textId="77777777" w:rsidR="00DA43E9" w:rsidRDefault="00DA43E9">
            <w:pPr>
              <w:spacing w:line="265" w:lineRule="auto"/>
              <w:rPr>
                <w:rFonts w:ascii="Arial"/>
              </w:rPr>
            </w:pPr>
          </w:p>
          <w:p w14:paraId="7374658E" w14:textId="77777777" w:rsidR="00DA43E9" w:rsidRDefault="00DA43E9">
            <w:pPr>
              <w:spacing w:line="265" w:lineRule="auto"/>
              <w:rPr>
                <w:rFonts w:ascii="Arial"/>
              </w:rPr>
            </w:pPr>
          </w:p>
          <w:p w14:paraId="5368DC3D" w14:textId="77777777" w:rsidR="00DA43E9" w:rsidRDefault="00DA43E9">
            <w:pPr>
              <w:spacing w:line="265" w:lineRule="auto"/>
              <w:rPr>
                <w:rFonts w:ascii="Arial"/>
              </w:rPr>
            </w:pPr>
          </w:p>
          <w:p w14:paraId="78D60079" w14:textId="77777777" w:rsidR="00DA43E9" w:rsidRDefault="00000000">
            <w:pPr>
              <w:pStyle w:val="TableText"/>
              <w:spacing w:before="62" w:line="257" w:lineRule="exact"/>
              <w:ind w:left="254"/>
              <w:rPr>
                <w:rFonts w:hint="eastAsia"/>
                <w:sz w:val="19"/>
                <w:szCs w:val="19"/>
              </w:rPr>
            </w:pPr>
            <w:r>
              <w:rPr>
                <w:color w:val="FF0000"/>
                <w:spacing w:val="-1"/>
                <w:position w:val="1"/>
                <w:sz w:val="19"/>
                <w:szCs w:val="19"/>
              </w:rPr>
              <w:t>3#</w:t>
            </w:r>
          </w:p>
        </w:tc>
        <w:tc>
          <w:tcPr>
            <w:tcW w:w="1232" w:type="dxa"/>
          </w:tcPr>
          <w:p w14:paraId="44DD2CE0" w14:textId="77777777" w:rsidR="00DA43E9" w:rsidRDefault="00000000">
            <w:pPr>
              <w:pStyle w:val="TableText"/>
              <w:spacing w:before="205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第一循环</w:t>
            </w:r>
            <w:proofErr w:type="spellEnd"/>
          </w:p>
        </w:tc>
        <w:tc>
          <w:tcPr>
            <w:tcW w:w="1090" w:type="dxa"/>
          </w:tcPr>
          <w:p w14:paraId="740F5E38" w14:textId="77777777" w:rsidR="00DA43E9" w:rsidRDefault="00000000">
            <w:pPr>
              <w:pStyle w:val="TableText"/>
              <w:spacing w:before="205" w:line="269" w:lineRule="exact"/>
              <w:ind w:left="38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position w:val="1"/>
                <w:sz w:val="20"/>
                <w:szCs w:val="20"/>
              </w:rPr>
              <w:t>50%</w:t>
            </w:r>
          </w:p>
        </w:tc>
        <w:tc>
          <w:tcPr>
            <w:tcW w:w="1182" w:type="dxa"/>
          </w:tcPr>
          <w:p w14:paraId="0C9E8A2D" w14:textId="77777777" w:rsidR="00DA43E9" w:rsidRDefault="00000000">
            <w:pPr>
              <w:pStyle w:val="TableText"/>
              <w:spacing w:before="236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100</w:t>
            </w:r>
          </w:p>
        </w:tc>
        <w:tc>
          <w:tcPr>
            <w:tcW w:w="1285" w:type="dxa"/>
          </w:tcPr>
          <w:p w14:paraId="39278F54" w14:textId="77777777" w:rsidR="00DA43E9" w:rsidRDefault="00000000">
            <w:pPr>
              <w:pStyle w:val="TableText"/>
              <w:spacing w:before="238" w:line="189" w:lineRule="auto"/>
              <w:ind w:left="43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2.26</w:t>
            </w:r>
          </w:p>
        </w:tc>
        <w:tc>
          <w:tcPr>
            <w:tcW w:w="1057" w:type="dxa"/>
          </w:tcPr>
          <w:p w14:paraId="3DB25F16" w14:textId="77777777" w:rsidR="00DA43E9" w:rsidRDefault="00000000">
            <w:pPr>
              <w:pStyle w:val="TableText"/>
              <w:spacing w:before="237" w:line="190" w:lineRule="auto"/>
              <w:ind w:left="33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1"/>
                <w:sz w:val="20"/>
                <w:szCs w:val="20"/>
              </w:rPr>
              <w:t>1.96</w:t>
            </w:r>
          </w:p>
        </w:tc>
        <w:tc>
          <w:tcPr>
            <w:tcW w:w="1197" w:type="dxa"/>
          </w:tcPr>
          <w:p w14:paraId="7EF69319" w14:textId="77777777" w:rsidR="00DA43E9" w:rsidRDefault="00000000">
            <w:pPr>
              <w:pStyle w:val="TableText"/>
              <w:spacing w:before="238" w:line="189" w:lineRule="auto"/>
              <w:ind w:left="39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0.30</w:t>
            </w:r>
          </w:p>
        </w:tc>
        <w:tc>
          <w:tcPr>
            <w:tcW w:w="1060" w:type="dxa"/>
            <w:vMerge w:val="restart"/>
            <w:tcBorders>
              <w:bottom w:val="nil"/>
            </w:tcBorders>
          </w:tcPr>
          <w:p w14:paraId="54762A8E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544B68D2" w14:textId="77777777" w:rsidR="00DA43E9" w:rsidRDefault="00DA43E9">
            <w:pPr>
              <w:spacing w:line="271" w:lineRule="auto"/>
              <w:rPr>
                <w:rFonts w:ascii="Arial"/>
              </w:rPr>
            </w:pPr>
          </w:p>
          <w:p w14:paraId="6C0114F5" w14:textId="77777777" w:rsidR="00DA43E9" w:rsidRDefault="00DA43E9">
            <w:pPr>
              <w:spacing w:line="271" w:lineRule="auto"/>
              <w:rPr>
                <w:rFonts w:ascii="Arial"/>
              </w:rPr>
            </w:pPr>
          </w:p>
          <w:p w14:paraId="008DDE96" w14:textId="77777777" w:rsidR="00DA43E9" w:rsidRDefault="00DA43E9">
            <w:pPr>
              <w:spacing w:line="271" w:lineRule="auto"/>
              <w:rPr>
                <w:rFonts w:ascii="Arial"/>
              </w:rPr>
            </w:pPr>
          </w:p>
          <w:p w14:paraId="5DA0E367" w14:textId="77777777" w:rsidR="00DA43E9" w:rsidRDefault="00000000">
            <w:pPr>
              <w:pStyle w:val="TableText"/>
              <w:spacing w:before="65" w:line="189" w:lineRule="auto"/>
              <w:ind w:left="33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3.58</w:t>
            </w:r>
          </w:p>
        </w:tc>
        <w:tc>
          <w:tcPr>
            <w:tcW w:w="1343" w:type="dxa"/>
            <w:vMerge w:val="restart"/>
            <w:tcBorders>
              <w:bottom w:val="nil"/>
              <w:right w:val="single" w:sz="10" w:space="0" w:color="000000"/>
            </w:tcBorders>
          </w:tcPr>
          <w:p w14:paraId="0040C821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504A5388" w14:textId="77777777" w:rsidR="00DA43E9" w:rsidRDefault="00DA43E9">
            <w:pPr>
              <w:spacing w:line="270" w:lineRule="auto"/>
              <w:rPr>
                <w:rFonts w:ascii="Arial"/>
              </w:rPr>
            </w:pPr>
          </w:p>
          <w:p w14:paraId="4E73756E" w14:textId="77777777" w:rsidR="00DA43E9" w:rsidRDefault="00DA43E9">
            <w:pPr>
              <w:spacing w:line="271" w:lineRule="auto"/>
              <w:rPr>
                <w:rFonts w:ascii="Arial"/>
              </w:rPr>
            </w:pPr>
          </w:p>
          <w:p w14:paraId="3E6CC9D6" w14:textId="77777777" w:rsidR="00DA43E9" w:rsidRDefault="00DA43E9">
            <w:pPr>
              <w:spacing w:line="271" w:lineRule="auto"/>
              <w:rPr>
                <w:rFonts w:ascii="Arial"/>
              </w:rPr>
            </w:pPr>
          </w:p>
          <w:p w14:paraId="6E87FE84" w14:textId="77777777" w:rsidR="00DA43E9" w:rsidRDefault="00000000">
            <w:pPr>
              <w:pStyle w:val="TableText"/>
              <w:spacing w:before="65" w:line="190" w:lineRule="auto"/>
              <w:ind w:left="47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6.16</w:t>
            </w:r>
          </w:p>
        </w:tc>
      </w:tr>
      <w:tr w:rsidR="00DA43E9" w14:paraId="61C7421D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282628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5F0A9C4C" w14:textId="77777777" w:rsidR="00DA43E9" w:rsidRDefault="00000000">
            <w:pPr>
              <w:pStyle w:val="TableText"/>
              <w:spacing w:before="206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第二循环</w:t>
            </w:r>
            <w:proofErr w:type="spellEnd"/>
          </w:p>
        </w:tc>
        <w:tc>
          <w:tcPr>
            <w:tcW w:w="1090" w:type="dxa"/>
          </w:tcPr>
          <w:p w14:paraId="351B05D9" w14:textId="77777777" w:rsidR="00DA43E9" w:rsidRDefault="00000000">
            <w:pPr>
              <w:pStyle w:val="TableText"/>
              <w:spacing w:before="206" w:line="269" w:lineRule="exact"/>
              <w:ind w:left="38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position w:val="1"/>
                <w:sz w:val="20"/>
                <w:szCs w:val="20"/>
              </w:rPr>
              <w:t>70%</w:t>
            </w:r>
          </w:p>
        </w:tc>
        <w:tc>
          <w:tcPr>
            <w:tcW w:w="1182" w:type="dxa"/>
          </w:tcPr>
          <w:p w14:paraId="68BC386F" w14:textId="77777777" w:rsidR="00DA43E9" w:rsidRDefault="00000000">
            <w:pPr>
              <w:pStyle w:val="TableText"/>
              <w:spacing w:before="237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140</w:t>
            </w:r>
          </w:p>
        </w:tc>
        <w:tc>
          <w:tcPr>
            <w:tcW w:w="1285" w:type="dxa"/>
          </w:tcPr>
          <w:p w14:paraId="17CDFC07" w14:textId="77777777" w:rsidR="00DA43E9" w:rsidRDefault="00000000">
            <w:pPr>
              <w:pStyle w:val="TableText"/>
              <w:spacing w:before="239" w:line="189" w:lineRule="auto"/>
              <w:ind w:left="44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3.73</w:t>
            </w:r>
          </w:p>
        </w:tc>
        <w:tc>
          <w:tcPr>
            <w:tcW w:w="1057" w:type="dxa"/>
          </w:tcPr>
          <w:p w14:paraId="544A5C21" w14:textId="77777777" w:rsidR="00DA43E9" w:rsidRDefault="00000000">
            <w:pPr>
              <w:pStyle w:val="TableText"/>
              <w:spacing w:before="239" w:line="189" w:lineRule="auto"/>
              <w:ind w:left="328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3.02</w:t>
            </w:r>
          </w:p>
        </w:tc>
        <w:tc>
          <w:tcPr>
            <w:tcW w:w="1197" w:type="dxa"/>
          </w:tcPr>
          <w:p w14:paraId="43BD31AF" w14:textId="77777777" w:rsidR="00DA43E9" w:rsidRDefault="00000000">
            <w:pPr>
              <w:pStyle w:val="TableText"/>
              <w:spacing w:before="238" w:line="190" w:lineRule="auto"/>
              <w:ind w:left="399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0.71</w:t>
            </w: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4C27DC4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03AFB4B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58547E89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440328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1DDEE5F2" w14:textId="77777777" w:rsidR="00DA43E9" w:rsidRDefault="00000000">
            <w:pPr>
              <w:pStyle w:val="TableText"/>
              <w:spacing w:before="207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第三循环</w:t>
            </w:r>
            <w:proofErr w:type="spellEnd"/>
          </w:p>
        </w:tc>
        <w:tc>
          <w:tcPr>
            <w:tcW w:w="1090" w:type="dxa"/>
          </w:tcPr>
          <w:p w14:paraId="0B282F49" w14:textId="77777777" w:rsidR="00DA43E9" w:rsidRDefault="00000000">
            <w:pPr>
              <w:pStyle w:val="TableText"/>
              <w:spacing w:before="207" w:line="269" w:lineRule="exact"/>
              <w:ind w:left="385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position w:val="1"/>
                <w:sz w:val="20"/>
                <w:szCs w:val="20"/>
              </w:rPr>
              <w:t>90%</w:t>
            </w:r>
          </w:p>
        </w:tc>
        <w:tc>
          <w:tcPr>
            <w:tcW w:w="1182" w:type="dxa"/>
          </w:tcPr>
          <w:p w14:paraId="1FAACA1B" w14:textId="77777777" w:rsidR="00DA43E9" w:rsidRDefault="00000000">
            <w:pPr>
              <w:pStyle w:val="TableText"/>
              <w:spacing w:before="238" w:line="190" w:lineRule="auto"/>
              <w:ind w:left="4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3"/>
                <w:sz w:val="20"/>
                <w:szCs w:val="20"/>
              </w:rPr>
              <w:t>180</w:t>
            </w:r>
          </w:p>
        </w:tc>
        <w:tc>
          <w:tcPr>
            <w:tcW w:w="1285" w:type="dxa"/>
          </w:tcPr>
          <w:p w14:paraId="76182554" w14:textId="77777777" w:rsidR="00DA43E9" w:rsidRDefault="00000000">
            <w:pPr>
              <w:pStyle w:val="TableText"/>
              <w:spacing w:before="240" w:line="189" w:lineRule="auto"/>
              <w:ind w:left="440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5.28</w:t>
            </w:r>
          </w:p>
        </w:tc>
        <w:tc>
          <w:tcPr>
            <w:tcW w:w="1057" w:type="dxa"/>
          </w:tcPr>
          <w:p w14:paraId="175CF836" w14:textId="77777777" w:rsidR="00DA43E9" w:rsidRDefault="00000000">
            <w:pPr>
              <w:pStyle w:val="TableText"/>
              <w:spacing w:before="240" w:line="189" w:lineRule="auto"/>
              <w:ind w:left="32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3"/>
                <w:sz w:val="20"/>
                <w:szCs w:val="20"/>
              </w:rPr>
              <w:t>4.00</w:t>
            </w:r>
          </w:p>
        </w:tc>
        <w:tc>
          <w:tcPr>
            <w:tcW w:w="1197" w:type="dxa"/>
          </w:tcPr>
          <w:p w14:paraId="64AAEA49" w14:textId="77777777" w:rsidR="00DA43E9" w:rsidRDefault="00000000">
            <w:pPr>
              <w:pStyle w:val="TableText"/>
              <w:spacing w:before="239" w:line="190" w:lineRule="auto"/>
              <w:ind w:left="41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1.28</w:t>
            </w: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0BEAD4F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AF94839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43F07084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</w:tcBorders>
          </w:tcPr>
          <w:p w14:paraId="3C8720B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26FEE93E" w14:textId="77777777" w:rsidR="00DA43E9" w:rsidRDefault="00000000">
            <w:pPr>
              <w:pStyle w:val="TableText"/>
              <w:spacing w:before="208" w:line="228" w:lineRule="auto"/>
              <w:ind w:left="18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7"/>
                <w:sz w:val="20"/>
                <w:szCs w:val="20"/>
              </w:rPr>
              <w:t>第四循环</w:t>
            </w:r>
            <w:proofErr w:type="spellEnd"/>
          </w:p>
        </w:tc>
        <w:tc>
          <w:tcPr>
            <w:tcW w:w="1090" w:type="dxa"/>
          </w:tcPr>
          <w:p w14:paraId="1C46C46B" w14:textId="77777777" w:rsidR="00DA43E9" w:rsidRDefault="00000000">
            <w:pPr>
              <w:pStyle w:val="TableText"/>
              <w:spacing w:before="208" w:line="269" w:lineRule="exact"/>
              <w:ind w:left="34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position w:val="1"/>
                <w:sz w:val="20"/>
                <w:szCs w:val="20"/>
              </w:rPr>
              <w:t>100%</w:t>
            </w:r>
          </w:p>
        </w:tc>
        <w:tc>
          <w:tcPr>
            <w:tcW w:w="1182" w:type="dxa"/>
          </w:tcPr>
          <w:p w14:paraId="61EA0EFE" w14:textId="77777777" w:rsidR="00DA43E9" w:rsidRDefault="00000000">
            <w:pPr>
              <w:pStyle w:val="TableText"/>
              <w:spacing w:before="241" w:line="189" w:lineRule="auto"/>
              <w:ind w:left="434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285" w:type="dxa"/>
          </w:tcPr>
          <w:p w14:paraId="6B4E031B" w14:textId="77777777" w:rsidR="00DA43E9" w:rsidRDefault="00000000">
            <w:pPr>
              <w:pStyle w:val="TableText"/>
              <w:spacing w:before="241" w:line="189" w:lineRule="auto"/>
              <w:ind w:left="437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2"/>
                <w:sz w:val="20"/>
                <w:szCs w:val="20"/>
              </w:rPr>
              <w:t>6.65</w:t>
            </w:r>
          </w:p>
        </w:tc>
        <w:tc>
          <w:tcPr>
            <w:tcW w:w="1057" w:type="dxa"/>
          </w:tcPr>
          <w:p w14:paraId="2ADA2509" w14:textId="77777777" w:rsidR="00DA43E9" w:rsidRDefault="00000000">
            <w:pPr>
              <w:pStyle w:val="TableText"/>
              <w:spacing w:before="241" w:line="189" w:lineRule="auto"/>
              <w:ind w:left="32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3"/>
                <w:sz w:val="20"/>
                <w:szCs w:val="20"/>
              </w:rPr>
              <w:t>4.94</w:t>
            </w:r>
          </w:p>
        </w:tc>
        <w:tc>
          <w:tcPr>
            <w:tcW w:w="1197" w:type="dxa"/>
          </w:tcPr>
          <w:p w14:paraId="0DCB986C" w14:textId="77777777" w:rsidR="00DA43E9" w:rsidRDefault="00000000">
            <w:pPr>
              <w:pStyle w:val="TableText"/>
              <w:spacing w:before="240" w:line="190" w:lineRule="auto"/>
              <w:ind w:left="413"/>
              <w:rPr>
                <w:rFonts w:hint="eastAsia"/>
                <w:sz w:val="20"/>
                <w:szCs w:val="20"/>
              </w:rPr>
            </w:pPr>
            <w:r>
              <w:rPr>
                <w:color w:val="FF0000"/>
                <w:spacing w:val="-2"/>
                <w:sz w:val="20"/>
                <w:szCs w:val="20"/>
              </w:rPr>
              <w:t>1.71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 w14:paraId="56A32C0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right w:val="single" w:sz="10" w:space="0" w:color="000000"/>
            </w:tcBorders>
          </w:tcPr>
          <w:p w14:paraId="4CDC8BEA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1D8EBAFA" w14:textId="77777777">
        <w:trPr>
          <w:trHeight w:val="601"/>
        </w:trPr>
        <w:tc>
          <w:tcPr>
            <w:tcW w:w="720" w:type="dxa"/>
            <w:vMerge w:val="restart"/>
            <w:tcBorders>
              <w:left w:val="single" w:sz="10" w:space="0" w:color="000000"/>
              <w:bottom w:val="nil"/>
            </w:tcBorders>
          </w:tcPr>
          <w:p w14:paraId="7A194FF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381EAD86" w14:textId="77777777" w:rsidR="00DA43E9" w:rsidRDefault="00000000">
            <w:pPr>
              <w:pStyle w:val="TableText"/>
              <w:spacing w:before="213" w:line="230" w:lineRule="auto"/>
              <w:ind w:left="121"/>
              <w:rPr>
                <w:rFonts w:hint="eastAsia"/>
                <w:sz w:val="19"/>
                <w:szCs w:val="19"/>
              </w:rPr>
            </w:pPr>
            <w:proofErr w:type="spellStart"/>
            <w:r>
              <w:rPr>
                <w:color w:val="FF0000"/>
                <w:spacing w:val="2"/>
                <w:sz w:val="19"/>
                <w:szCs w:val="19"/>
              </w:rPr>
              <w:t>以下空白</w:t>
            </w:r>
            <w:proofErr w:type="spellEnd"/>
          </w:p>
        </w:tc>
        <w:tc>
          <w:tcPr>
            <w:tcW w:w="1090" w:type="dxa"/>
          </w:tcPr>
          <w:p w14:paraId="0BF3B70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1FC1A77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6341655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5EDA1C9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7087A01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 w:val="restart"/>
            <w:tcBorders>
              <w:bottom w:val="nil"/>
            </w:tcBorders>
          </w:tcPr>
          <w:p w14:paraId="1E15D7B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 w:val="restart"/>
            <w:tcBorders>
              <w:bottom w:val="nil"/>
              <w:right w:val="single" w:sz="10" w:space="0" w:color="000000"/>
            </w:tcBorders>
          </w:tcPr>
          <w:p w14:paraId="47017267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532B468A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07A7CF5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4BC9A06F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</w:tcPr>
          <w:p w14:paraId="111C90C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0FEADC9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401D4C7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3F0B799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3644D2E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095BA61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C0050DF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05F6E45D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E3DF99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6A9C1CE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</w:tcPr>
          <w:p w14:paraId="020E5D2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7C179B3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30A9AFB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78C62B0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656DDD4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42CE9A9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0B0CD292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5991B6BC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</w:tcBorders>
          </w:tcPr>
          <w:p w14:paraId="6BA3758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78E0F9F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</w:tcPr>
          <w:p w14:paraId="69E3241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49EB933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6D7A91A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1233494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548F01E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0D4813D2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right w:val="single" w:sz="10" w:space="0" w:color="000000"/>
            </w:tcBorders>
          </w:tcPr>
          <w:p w14:paraId="212D152A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1230FFD6" w14:textId="77777777">
        <w:trPr>
          <w:trHeight w:val="601"/>
        </w:trPr>
        <w:tc>
          <w:tcPr>
            <w:tcW w:w="720" w:type="dxa"/>
            <w:vMerge w:val="restart"/>
            <w:tcBorders>
              <w:left w:val="single" w:sz="10" w:space="0" w:color="000000"/>
              <w:bottom w:val="nil"/>
            </w:tcBorders>
          </w:tcPr>
          <w:p w14:paraId="461C394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43CDBFE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</w:tcPr>
          <w:p w14:paraId="4748688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3FDEA17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5AE5225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2362D10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20F9AB39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 w:val="restart"/>
            <w:tcBorders>
              <w:bottom w:val="nil"/>
            </w:tcBorders>
          </w:tcPr>
          <w:p w14:paraId="252A6D9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 w:val="restart"/>
            <w:tcBorders>
              <w:bottom w:val="nil"/>
              <w:right w:val="single" w:sz="10" w:space="0" w:color="000000"/>
            </w:tcBorders>
          </w:tcPr>
          <w:p w14:paraId="67BB296C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175AF61F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CD361EC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546088E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</w:tcPr>
          <w:p w14:paraId="166FFA2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60DD736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2AA1153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00B73D1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10B0577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5818CA46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4A14B470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3065F8DD" w14:textId="77777777">
        <w:trPr>
          <w:trHeight w:val="601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7A0B70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</w:tcPr>
          <w:p w14:paraId="0B9AC1D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</w:tcPr>
          <w:p w14:paraId="4B0A37D5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</w:tcPr>
          <w:p w14:paraId="620CB61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</w:tcPr>
          <w:p w14:paraId="1CB2E77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</w:tcPr>
          <w:p w14:paraId="1666F99B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</w:tcPr>
          <w:p w14:paraId="07827153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14:paraId="3242319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3075C07B" w14:textId="77777777" w:rsidR="00DA43E9" w:rsidRDefault="00DA43E9">
            <w:pPr>
              <w:rPr>
                <w:rFonts w:ascii="Arial"/>
              </w:rPr>
            </w:pPr>
          </w:p>
        </w:tc>
      </w:tr>
      <w:tr w:rsidR="00DA43E9" w14:paraId="69385183" w14:textId="77777777">
        <w:trPr>
          <w:trHeight w:val="622"/>
        </w:trPr>
        <w:tc>
          <w:tcPr>
            <w:tcW w:w="720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</w:tcPr>
          <w:p w14:paraId="53090961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32" w:type="dxa"/>
            <w:tcBorders>
              <w:bottom w:val="single" w:sz="10" w:space="0" w:color="000000"/>
            </w:tcBorders>
          </w:tcPr>
          <w:p w14:paraId="1CB9B8F0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90" w:type="dxa"/>
            <w:tcBorders>
              <w:bottom w:val="single" w:sz="10" w:space="0" w:color="000000"/>
            </w:tcBorders>
          </w:tcPr>
          <w:p w14:paraId="1BF89BD7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82" w:type="dxa"/>
            <w:tcBorders>
              <w:bottom w:val="single" w:sz="10" w:space="0" w:color="000000"/>
            </w:tcBorders>
          </w:tcPr>
          <w:p w14:paraId="2B7F59FA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285" w:type="dxa"/>
            <w:tcBorders>
              <w:bottom w:val="single" w:sz="10" w:space="0" w:color="000000"/>
            </w:tcBorders>
          </w:tcPr>
          <w:p w14:paraId="4FABA19D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57" w:type="dxa"/>
            <w:tcBorders>
              <w:bottom w:val="single" w:sz="10" w:space="0" w:color="000000"/>
            </w:tcBorders>
          </w:tcPr>
          <w:p w14:paraId="0663DD0E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197" w:type="dxa"/>
            <w:tcBorders>
              <w:bottom w:val="single" w:sz="10" w:space="0" w:color="000000"/>
            </w:tcBorders>
          </w:tcPr>
          <w:p w14:paraId="40240D78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060" w:type="dxa"/>
            <w:vMerge/>
            <w:tcBorders>
              <w:top w:val="nil"/>
              <w:bottom w:val="single" w:sz="10" w:space="0" w:color="000000"/>
            </w:tcBorders>
          </w:tcPr>
          <w:p w14:paraId="422594F4" w14:textId="77777777" w:rsidR="00DA43E9" w:rsidRDefault="00DA43E9">
            <w:pPr>
              <w:rPr>
                <w:rFonts w:ascii="Arial"/>
              </w:rPr>
            </w:pPr>
          </w:p>
        </w:tc>
        <w:tc>
          <w:tcPr>
            <w:tcW w:w="1343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36D01EBF" w14:textId="77777777" w:rsidR="00DA43E9" w:rsidRDefault="00DA43E9">
            <w:pPr>
              <w:rPr>
                <w:rFonts w:ascii="Arial"/>
              </w:rPr>
            </w:pPr>
          </w:p>
        </w:tc>
      </w:tr>
    </w:tbl>
    <w:p w14:paraId="309BFD69" w14:textId="77777777" w:rsidR="00DA43E9" w:rsidRDefault="00DA43E9">
      <w:pPr>
        <w:rPr>
          <w:rFonts w:ascii="Arial"/>
        </w:rPr>
      </w:pPr>
    </w:p>
    <w:p w14:paraId="6B55716B" w14:textId="77777777" w:rsidR="00DA43E9" w:rsidRDefault="00000000">
      <w:pPr>
        <w:spacing w:before="64" w:line="220" w:lineRule="auto"/>
        <w:ind w:left="154"/>
        <w:outlineLvl w:val="1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1"/>
          <w:sz w:val="28"/>
          <w:szCs w:val="28"/>
        </w:rPr>
        <w:t>附件三：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     </w:t>
      </w:r>
      <w:r>
        <w:rPr>
          <w:rFonts w:ascii="宋体" w:eastAsia="宋体" w:hAnsi="宋体" w:cs="宋体"/>
          <w:b/>
          <w:bCs/>
          <w:spacing w:val="-1"/>
          <w:sz w:val="28"/>
          <w:szCs w:val="28"/>
        </w:rPr>
        <w:t>荷载-位移、荷载-弹性位移、荷载-塑性</w:t>
      </w:r>
      <w:r>
        <w:rPr>
          <w:rFonts w:ascii="宋体" w:eastAsia="宋体" w:hAnsi="宋体" w:cs="宋体"/>
          <w:b/>
          <w:bCs/>
          <w:spacing w:val="-2"/>
          <w:sz w:val="28"/>
          <w:szCs w:val="28"/>
        </w:rPr>
        <w:t>位移曲线</w:t>
      </w:r>
    </w:p>
    <w:p w14:paraId="47ED12A0" w14:textId="77777777" w:rsidR="00DA43E9" w:rsidRDefault="00DA43E9">
      <w:pPr>
        <w:spacing w:line="156" w:lineRule="exact"/>
      </w:pPr>
    </w:p>
    <w:tbl>
      <w:tblPr>
        <w:tblStyle w:val="TableNormal"/>
        <w:tblW w:w="100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7"/>
      </w:tblGrid>
      <w:tr w:rsidR="00DA43E9" w14:paraId="5ECFC1B1" w14:textId="77777777">
        <w:trPr>
          <w:trHeight w:val="5827"/>
        </w:trPr>
        <w:tc>
          <w:tcPr>
            <w:tcW w:w="10027" w:type="dxa"/>
            <w:tcBorders>
              <w:bottom w:val="single" w:sz="4" w:space="0" w:color="000000"/>
            </w:tcBorders>
          </w:tcPr>
          <w:p w14:paraId="6CF06E98" w14:textId="77777777" w:rsidR="00DA43E9" w:rsidRDefault="00000000">
            <w:pPr>
              <w:spacing w:before="171" w:line="5415" w:lineRule="exact"/>
              <w:ind w:firstLine="770"/>
            </w:pPr>
            <w:r>
              <w:rPr>
                <w:noProof/>
                <w:position w:val="-108"/>
              </w:rPr>
              <w:drawing>
                <wp:inline distT="0" distB="0" distL="0" distR="0" wp14:anchorId="3887521B" wp14:editId="3A65B51E">
                  <wp:extent cx="5372100" cy="3437890"/>
                  <wp:effectExtent l="0" t="0" r="7620" b="635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343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3E9" w14:paraId="230A9671" w14:textId="77777777">
        <w:trPr>
          <w:trHeight w:val="748"/>
        </w:trPr>
        <w:tc>
          <w:tcPr>
            <w:tcW w:w="10027" w:type="dxa"/>
            <w:tcBorders>
              <w:top w:val="single" w:sz="4" w:space="0" w:color="000000"/>
              <w:bottom w:val="single" w:sz="4" w:space="0" w:color="000000"/>
            </w:tcBorders>
          </w:tcPr>
          <w:p w14:paraId="63468288" w14:textId="77777777" w:rsidR="00DA43E9" w:rsidRDefault="00000000">
            <w:pPr>
              <w:pStyle w:val="TableText"/>
              <w:spacing w:before="269" w:line="218" w:lineRule="auto"/>
              <w:ind w:left="3588"/>
              <w:outlineLvl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-2"/>
                <w:sz w:val="21"/>
                <w:szCs w:val="21"/>
                <w:lang w:eastAsia="zh-CN"/>
              </w:rPr>
              <w:t>1#锚杆基本试验荷载--位移曲线</w:t>
            </w:r>
          </w:p>
        </w:tc>
      </w:tr>
      <w:tr w:rsidR="00DA43E9" w14:paraId="1A745BE8" w14:textId="77777777">
        <w:trPr>
          <w:trHeight w:val="5846"/>
        </w:trPr>
        <w:tc>
          <w:tcPr>
            <w:tcW w:w="10027" w:type="dxa"/>
            <w:tcBorders>
              <w:top w:val="single" w:sz="4" w:space="0" w:color="000000"/>
              <w:bottom w:val="single" w:sz="4" w:space="0" w:color="000000"/>
            </w:tcBorders>
          </w:tcPr>
          <w:p w14:paraId="683A2A44" w14:textId="77777777" w:rsidR="00DA43E9" w:rsidRDefault="00000000">
            <w:pPr>
              <w:spacing w:before="131" w:line="5534" w:lineRule="exact"/>
              <w:ind w:firstLine="770"/>
            </w:pPr>
            <w:r>
              <w:rPr>
                <w:noProof/>
                <w:position w:val="-110"/>
              </w:rPr>
              <w:drawing>
                <wp:inline distT="0" distB="0" distL="0" distR="0" wp14:anchorId="6AE21B89" wp14:editId="7F47363A">
                  <wp:extent cx="5372100" cy="3514090"/>
                  <wp:effectExtent l="0" t="0" r="7620" b="635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351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3E9" w14:paraId="18BF1099" w14:textId="77777777">
        <w:trPr>
          <w:trHeight w:val="715"/>
        </w:trPr>
        <w:tc>
          <w:tcPr>
            <w:tcW w:w="10027" w:type="dxa"/>
            <w:tcBorders>
              <w:top w:val="single" w:sz="4" w:space="0" w:color="000000"/>
            </w:tcBorders>
          </w:tcPr>
          <w:p w14:paraId="7CF687A7" w14:textId="77777777" w:rsidR="00DA43E9" w:rsidRDefault="00000000">
            <w:pPr>
              <w:pStyle w:val="TableText"/>
              <w:spacing w:before="253" w:line="218" w:lineRule="auto"/>
              <w:ind w:left="3072"/>
              <w:outlineLvl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-3"/>
                <w:sz w:val="21"/>
                <w:szCs w:val="21"/>
                <w:lang w:eastAsia="zh-CN"/>
              </w:rPr>
              <w:t>1#锚杆荷载-弹性位移、荷载-塑性位移曲线</w:t>
            </w:r>
          </w:p>
        </w:tc>
      </w:tr>
    </w:tbl>
    <w:p w14:paraId="74EC8C07" w14:textId="77777777" w:rsidR="00DA43E9" w:rsidRDefault="00DA43E9">
      <w:pPr>
        <w:rPr>
          <w:rFonts w:ascii="Arial"/>
        </w:rPr>
      </w:pPr>
    </w:p>
    <w:p w14:paraId="31C4EF91" w14:textId="77777777" w:rsidR="00DA43E9" w:rsidRDefault="00DA43E9">
      <w:pPr>
        <w:rPr>
          <w:rFonts w:ascii="Arial" w:eastAsia="Arial" w:hAnsi="Arial" w:cs="Arial"/>
          <w:szCs w:val="21"/>
        </w:rPr>
        <w:sectPr w:rsidR="00DA43E9">
          <w:headerReference w:type="default" r:id="rId9"/>
          <w:footerReference w:type="default" r:id="rId10"/>
          <w:pgSz w:w="11906" w:h="16840"/>
          <w:pgMar w:top="1394" w:right="693" w:bottom="1055" w:left="1011" w:header="1067" w:footer="807" w:gutter="0"/>
          <w:cols w:space="720"/>
        </w:sectPr>
      </w:pPr>
    </w:p>
    <w:p w14:paraId="6B274D70" w14:textId="77777777" w:rsidR="00DA43E9" w:rsidRDefault="00DA43E9">
      <w:pPr>
        <w:spacing w:before="216"/>
      </w:pPr>
    </w:p>
    <w:tbl>
      <w:tblPr>
        <w:tblStyle w:val="TableNormal"/>
        <w:tblW w:w="100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7"/>
      </w:tblGrid>
      <w:tr w:rsidR="00DA43E9" w14:paraId="76F555B6" w14:textId="77777777">
        <w:trPr>
          <w:trHeight w:val="5827"/>
        </w:trPr>
        <w:tc>
          <w:tcPr>
            <w:tcW w:w="10027" w:type="dxa"/>
            <w:tcBorders>
              <w:bottom w:val="single" w:sz="4" w:space="0" w:color="000000"/>
            </w:tcBorders>
          </w:tcPr>
          <w:p w14:paraId="5DD2B1A1" w14:textId="77777777" w:rsidR="00DA43E9" w:rsidRDefault="00000000">
            <w:pPr>
              <w:spacing w:before="201" w:line="5354" w:lineRule="exact"/>
              <w:ind w:firstLine="770"/>
            </w:pPr>
            <w:r>
              <w:rPr>
                <w:noProof/>
                <w:position w:val="-107"/>
              </w:rPr>
              <w:drawing>
                <wp:inline distT="0" distB="0" distL="0" distR="0" wp14:anchorId="69F838CB" wp14:editId="72A7A8F9">
                  <wp:extent cx="5372100" cy="3399790"/>
                  <wp:effectExtent l="0" t="0" r="7620" b="1397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340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3E9" w14:paraId="628DFCFB" w14:textId="77777777">
        <w:trPr>
          <w:trHeight w:val="748"/>
        </w:trPr>
        <w:tc>
          <w:tcPr>
            <w:tcW w:w="10027" w:type="dxa"/>
            <w:tcBorders>
              <w:top w:val="single" w:sz="4" w:space="0" w:color="000000"/>
              <w:bottom w:val="single" w:sz="4" w:space="0" w:color="000000"/>
            </w:tcBorders>
          </w:tcPr>
          <w:p w14:paraId="3CE61A5C" w14:textId="77777777" w:rsidR="00DA43E9" w:rsidRDefault="00000000">
            <w:pPr>
              <w:pStyle w:val="TableText"/>
              <w:spacing w:before="268" w:line="218" w:lineRule="auto"/>
              <w:ind w:left="3575"/>
              <w:outlineLvl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  <w:lang w:eastAsia="zh-CN"/>
              </w:rPr>
              <w:t>2#锚杆基本试验荷载--位移曲线</w:t>
            </w:r>
          </w:p>
        </w:tc>
      </w:tr>
      <w:tr w:rsidR="00DA43E9" w14:paraId="37F4B0E8" w14:textId="77777777">
        <w:trPr>
          <w:trHeight w:val="5996"/>
        </w:trPr>
        <w:tc>
          <w:tcPr>
            <w:tcW w:w="10027" w:type="dxa"/>
            <w:tcBorders>
              <w:top w:val="single" w:sz="4" w:space="0" w:color="000000"/>
              <w:bottom w:val="single" w:sz="4" w:space="0" w:color="000000"/>
            </w:tcBorders>
          </w:tcPr>
          <w:p w14:paraId="7C2F26E9" w14:textId="77777777" w:rsidR="00DA43E9" w:rsidRDefault="00000000">
            <w:pPr>
              <w:spacing w:before="132" w:line="5700" w:lineRule="exact"/>
              <w:ind w:firstLine="770"/>
            </w:pPr>
            <w:r>
              <w:rPr>
                <w:noProof/>
                <w:position w:val="-114"/>
              </w:rPr>
              <w:drawing>
                <wp:inline distT="0" distB="0" distL="0" distR="0" wp14:anchorId="250A4182" wp14:editId="157FE52E">
                  <wp:extent cx="5372100" cy="3619500"/>
                  <wp:effectExtent l="0" t="0" r="7620" b="762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3E9" w14:paraId="6F33EBB6" w14:textId="77777777">
        <w:trPr>
          <w:trHeight w:val="715"/>
        </w:trPr>
        <w:tc>
          <w:tcPr>
            <w:tcW w:w="10027" w:type="dxa"/>
            <w:tcBorders>
              <w:top w:val="single" w:sz="4" w:space="0" w:color="000000"/>
            </w:tcBorders>
          </w:tcPr>
          <w:p w14:paraId="41337C4A" w14:textId="77777777" w:rsidR="00DA43E9" w:rsidRDefault="00000000">
            <w:pPr>
              <w:pStyle w:val="TableText"/>
              <w:spacing w:before="252" w:line="218" w:lineRule="auto"/>
              <w:ind w:left="3059"/>
              <w:outlineLvl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-2"/>
                <w:sz w:val="21"/>
                <w:szCs w:val="21"/>
                <w:lang w:eastAsia="zh-CN"/>
              </w:rPr>
              <w:t>2#锚杆荷载-弹性位移、荷载-塑性位移曲线</w:t>
            </w:r>
          </w:p>
        </w:tc>
      </w:tr>
    </w:tbl>
    <w:p w14:paraId="35E6943D" w14:textId="77777777" w:rsidR="00DA43E9" w:rsidRDefault="00DA43E9">
      <w:pPr>
        <w:rPr>
          <w:rFonts w:ascii="Arial"/>
        </w:rPr>
      </w:pPr>
    </w:p>
    <w:p w14:paraId="69D1AA05" w14:textId="77777777" w:rsidR="00DA43E9" w:rsidRDefault="00DA43E9">
      <w:pPr>
        <w:rPr>
          <w:rFonts w:ascii="Arial" w:eastAsia="Arial" w:hAnsi="Arial" w:cs="Arial"/>
          <w:szCs w:val="21"/>
        </w:rPr>
        <w:sectPr w:rsidR="00DA43E9">
          <w:footerReference w:type="default" r:id="rId13"/>
          <w:pgSz w:w="11906" w:h="16840"/>
          <w:pgMar w:top="1394" w:right="693" w:bottom="1055" w:left="1011" w:header="1067" w:footer="807" w:gutter="0"/>
          <w:cols w:space="720"/>
        </w:sectPr>
      </w:pPr>
    </w:p>
    <w:p w14:paraId="2B74750F" w14:textId="77777777" w:rsidR="00DA43E9" w:rsidRDefault="00DA43E9">
      <w:pPr>
        <w:spacing w:before="216"/>
      </w:pPr>
    </w:p>
    <w:tbl>
      <w:tblPr>
        <w:tblStyle w:val="TableNormal"/>
        <w:tblW w:w="1002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7"/>
      </w:tblGrid>
      <w:tr w:rsidR="00DA43E9" w14:paraId="0D71C4B8" w14:textId="77777777">
        <w:trPr>
          <w:trHeight w:val="5827"/>
        </w:trPr>
        <w:tc>
          <w:tcPr>
            <w:tcW w:w="10027" w:type="dxa"/>
            <w:tcBorders>
              <w:bottom w:val="single" w:sz="4" w:space="0" w:color="000000"/>
            </w:tcBorders>
          </w:tcPr>
          <w:p w14:paraId="2DBB81DD" w14:textId="77777777" w:rsidR="00DA43E9" w:rsidRDefault="00000000">
            <w:pPr>
              <w:spacing w:before="201" w:line="5354" w:lineRule="exact"/>
              <w:ind w:firstLine="801"/>
            </w:pPr>
            <w:r>
              <w:rPr>
                <w:noProof/>
                <w:position w:val="-107"/>
              </w:rPr>
              <w:drawing>
                <wp:inline distT="0" distB="0" distL="0" distR="0" wp14:anchorId="6687DE17" wp14:editId="05600408">
                  <wp:extent cx="5324475" cy="3399790"/>
                  <wp:effectExtent l="0" t="0" r="9525" b="1397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856" cy="340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3E9" w14:paraId="3B30ECF2" w14:textId="77777777">
        <w:trPr>
          <w:trHeight w:val="748"/>
        </w:trPr>
        <w:tc>
          <w:tcPr>
            <w:tcW w:w="10027" w:type="dxa"/>
            <w:tcBorders>
              <w:top w:val="single" w:sz="4" w:space="0" w:color="000000"/>
              <w:bottom w:val="single" w:sz="4" w:space="0" w:color="000000"/>
            </w:tcBorders>
          </w:tcPr>
          <w:p w14:paraId="60947A9E" w14:textId="77777777" w:rsidR="00DA43E9" w:rsidRDefault="00000000">
            <w:pPr>
              <w:pStyle w:val="TableText"/>
              <w:spacing w:before="268" w:line="218" w:lineRule="auto"/>
              <w:ind w:left="3577"/>
              <w:outlineLvl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-1"/>
                <w:sz w:val="21"/>
                <w:szCs w:val="21"/>
                <w:lang w:eastAsia="zh-CN"/>
              </w:rPr>
              <w:t>3#锚杆基本试验荷载--位移曲线</w:t>
            </w:r>
          </w:p>
        </w:tc>
      </w:tr>
      <w:tr w:rsidR="00DA43E9" w14:paraId="6F6AF003" w14:textId="77777777">
        <w:trPr>
          <w:trHeight w:val="5996"/>
        </w:trPr>
        <w:tc>
          <w:tcPr>
            <w:tcW w:w="10027" w:type="dxa"/>
            <w:tcBorders>
              <w:top w:val="single" w:sz="4" w:space="0" w:color="000000"/>
              <w:bottom w:val="single" w:sz="4" w:space="0" w:color="000000"/>
            </w:tcBorders>
          </w:tcPr>
          <w:p w14:paraId="5EFEC8D1" w14:textId="77777777" w:rsidR="00DA43E9" w:rsidRDefault="00000000">
            <w:pPr>
              <w:spacing w:before="132" w:line="5700" w:lineRule="exact"/>
              <w:ind w:firstLine="830"/>
            </w:pPr>
            <w:r>
              <w:rPr>
                <w:noProof/>
                <w:position w:val="-114"/>
              </w:rPr>
              <w:drawing>
                <wp:inline distT="0" distB="0" distL="0" distR="0" wp14:anchorId="4F875B0E" wp14:editId="16BD121D">
                  <wp:extent cx="5295900" cy="3619500"/>
                  <wp:effectExtent l="0" t="0" r="7620" b="762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3E9" w14:paraId="67FA769E" w14:textId="77777777">
        <w:trPr>
          <w:trHeight w:val="715"/>
        </w:trPr>
        <w:tc>
          <w:tcPr>
            <w:tcW w:w="10027" w:type="dxa"/>
            <w:tcBorders>
              <w:top w:val="single" w:sz="4" w:space="0" w:color="000000"/>
            </w:tcBorders>
          </w:tcPr>
          <w:p w14:paraId="7486871E" w14:textId="77777777" w:rsidR="00DA43E9" w:rsidRDefault="00000000">
            <w:pPr>
              <w:pStyle w:val="TableText"/>
              <w:spacing w:before="252" w:line="218" w:lineRule="auto"/>
              <w:ind w:left="3061"/>
              <w:outlineLvl w:val="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-2"/>
                <w:sz w:val="21"/>
                <w:szCs w:val="21"/>
                <w:lang w:eastAsia="zh-CN"/>
              </w:rPr>
              <w:t>3#锚杆荷载-弹性位移、荷载-塑性位移曲线</w:t>
            </w:r>
          </w:p>
        </w:tc>
      </w:tr>
    </w:tbl>
    <w:p w14:paraId="0EA57AD2" w14:textId="77777777" w:rsidR="00DA43E9" w:rsidRDefault="00DA43E9">
      <w:pPr>
        <w:rPr>
          <w:rFonts w:ascii="Arial"/>
        </w:rPr>
      </w:pPr>
    </w:p>
    <w:sectPr w:rsidR="00DA43E9" w:rsidSect="00935ED5">
      <w:headerReference w:type="default" r:id="rId16"/>
      <w:footerReference w:type="default" r:id="rId17"/>
      <w:pgSz w:w="11906" w:h="16840"/>
      <w:pgMar w:top="1394" w:right="693" w:bottom="1055" w:left="1011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ED69" w14:textId="77777777" w:rsidR="004967D2" w:rsidRDefault="004967D2">
      <w:r>
        <w:separator/>
      </w:r>
    </w:p>
  </w:endnote>
  <w:endnote w:type="continuationSeparator" w:id="0">
    <w:p w14:paraId="6C741B2F" w14:textId="77777777" w:rsidR="004967D2" w:rsidRDefault="0049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33AB" w14:textId="77777777" w:rsidR="00DA43E9" w:rsidRDefault="00000000">
    <w:pPr>
      <w:spacing w:line="219" w:lineRule="auto"/>
      <w:ind w:left="426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5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D18A" w14:textId="77777777" w:rsidR="00DA43E9" w:rsidRDefault="00000000">
    <w:pPr>
      <w:spacing w:line="219" w:lineRule="auto"/>
      <w:ind w:left="4264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3"/>
        <w:sz w:val="20"/>
        <w:szCs w:val="20"/>
      </w:rPr>
      <w:t>第</w:t>
    </w:r>
    <w:r>
      <w:rPr>
        <w:rFonts w:ascii="宋体" w:eastAsia="宋体" w:hAnsi="宋体" w:cs="宋体"/>
        <w:spacing w:val="-3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6</w:t>
    </w:r>
    <w:r>
      <w:rPr>
        <w:rFonts w:ascii="Times New Roman" w:eastAsia="Times New Roman" w:hAnsi="Times New Roman" w:cs="Times New Roman"/>
        <w:b/>
        <w:bCs/>
        <w:spacing w:val="15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共</w:t>
    </w:r>
    <w:r>
      <w:rPr>
        <w:rFonts w:ascii="宋体" w:eastAsia="宋体" w:hAnsi="宋体" w:cs="宋体"/>
        <w:spacing w:val="-38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0"/>
        <w:szCs w:val="20"/>
      </w:rPr>
      <w:t>7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3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711" w14:textId="77777777" w:rsidR="00DA43E9" w:rsidRDefault="00DA43E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8534" w14:textId="77777777" w:rsidR="004967D2" w:rsidRDefault="004967D2">
      <w:r>
        <w:separator/>
      </w:r>
    </w:p>
  </w:footnote>
  <w:footnote w:type="continuationSeparator" w:id="0">
    <w:p w14:paraId="47E32327" w14:textId="77777777" w:rsidR="004967D2" w:rsidRDefault="0049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FA0E" w14:textId="77777777" w:rsidR="00DA43E9" w:rsidRDefault="00000000">
    <w:pPr>
      <w:spacing w:before="18" w:line="227" w:lineRule="auto"/>
      <w:ind w:left="130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0" locked="0" layoutInCell="0" allowOverlap="1" wp14:anchorId="061BD298" wp14:editId="746AC272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94" name="任意多边形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262805AB" id="任意多边形 194" o:spid="_x0000_s1026" style="position:absolute;margin-left:56.7pt;margin-top:68.3pt;width:503.9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0310002400000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9BE8" w14:textId="77777777" w:rsidR="00DA43E9" w:rsidRDefault="00DA43E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393F0B"/>
    <w:rsid w:val="004967D2"/>
    <w:rsid w:val="00503FB0"/>
    <w:rsid w:val="00554CF5"/>
    <w:rsid w:val="008F767C"/>
    <w:rsid w:val="00935ED5"/>
    <w:rsid w:val="00CE57C9"/>
    <w:rsid w:val="00DA43E9"/>
    <w:rsid w:val="00F24C4C"/>
    <w:rsid w:val="00FC6F43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291630"/>
  <w15:docId w15:val="{83BCE293-D821-4854-9FD9-3C0CE2F5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FC6F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6F43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FC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C6F4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528</Words>
  <Characters>873</Characters>
  <Application>Microsoft Office Word</Application>
  <DocSecurity>0</DocSecurity>
  <Lines>873</Lines>
  <Paragraphs>233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2025-06-18T12:25:00Z</dcterms:created>
  <dcterms:modified xsi:type="dcterms:W3CDTF">2025-06-18T12:25:00Z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