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80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483"/>
        <w:gridCol w:w="241"/>
        <w:gridCol w:w="437"/>
        <w:gridCol w:w="2008"/>
        <w:gridCol w:w="2032"/>
        <w:gridCol w:w="2977"/>
      </w:tblGrid>
      <w:tr w14:paraId="1911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27A43"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93CB3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A6921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0097B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87C23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F3D5A"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A8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20040">
            <w:pPr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0755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329A7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1E6B4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06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C52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F8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7DBF9">
            <w:pPr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EB33B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E94C2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DA467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8E521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AD111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36E38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F73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ED553">
            <w:pPr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AB448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313E8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F9EE5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F9B71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B3F9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报告编号：$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{reportCode}</w:t>
            </w:r>
          </w:p>
        </w:tc>
      </w:tr>
      <w:tr w14:paraId="5285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3BCCF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F486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9BD9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BDED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1B24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15796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9F0C1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E50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81388">
            <w:pPr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2441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BE22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0C9C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A245F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2301E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CE66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78F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35ED7">
            <w:pPr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A497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1B267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5CE2B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31CA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F85D1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D7786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D77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3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96"/>
                <w:szCs w:val="9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96"/>
                <w:szCs w:val="96"/>
                <w:lang w:bidi="ar"/>
              </w:rPr>
              <w:t>检 测 报 告</w:t>
            </w:r>
          </w:p>
        </w:tc>
      </w:tr>
      <w:tr w14:paraId="4E95C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F230A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FDABF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7C05B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B3D46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A7494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73CEA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8AD1B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</w:tr>
      <w:tr w14:paraId="0D1B5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F8C77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C9B7A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586E3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49E11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09F5B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5435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12955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72"/>
                <w:szCs w:val="72"/>
              </w:rPr>
            </w:pPr>
          </w:p>
        </w:tc>
      </w:tr>
      <w:tr w14:paraId="63241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07E5D2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委托单位:</w:t>
            </w:r>
          </w:p>
        </w:tc>
        <w:tc>
          <w:tcPr>
            <w:tcW w:w="205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8A0E0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>$</w:t>
            </w: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>{entrustUnit}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                      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08752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285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54F3BD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工程名称:</w:t>
            </w:r>
          </w:p>
        </w:tc>
        <w:tc>
          <w:tcPr>
            <w:tcW w:w="205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7A122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${projectName}                            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D586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1D2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E9489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检测项目:</w:t>
            </w:r>
          </w:p>
        </w:tc>
        <w:tc>
          <w:tcPr>
            <w:tcW w:w="205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9271EB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${detectPurpose}                                     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90C86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AE9F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0CB853A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检验类别:</w:t>
            </w:r>
          </w:p>
        </w:tc>
        <w:tc>
          <w:tcPr>
            <w:tcW w:w="205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D29F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${detectProperty}                                  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6DB5A">
            <w:pP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</w:pPr>
          </w:p>
        </w:tc>
      </w:tr>
      <w:tr w14:paraId="5CD40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DDB615"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报告日期:</w:t>
            </w:r>
          </w:p>
        </w:tc>
        <w:tc>
          <w:tcPr>
            <w:tcW w:w="205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F2509">
            <w:pP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${approvalDate}                         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CA934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680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23393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15DA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3966E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ED8F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6883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4BC4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82497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07DA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69E55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511EC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D6BEB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1E066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A9493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2BE5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D01DF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4E9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9D9BC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2FCE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E109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FAB34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7B9C4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E5FC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E463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DFE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B734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2BA93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C40F7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519F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241EB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7B3C2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7D5B7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918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F01A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F843D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0FBD0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94ABB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4BE8E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F0029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6160A">
            <w:pPr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D945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EB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  <w:t>${orgName}</w:t>
            </w:r>
          </w:p>
        </w:tc>
      </w:tr>
    </w:tbl>
    <w:p w14:paraId="7F052E6B">
      <w:pPr>
        <w:sectPr>
          <w:headerReference r:id="rId3" w:type="default"/>
          <w:footerReference r:id="rId4" w:type="default"/>
          <w:pgSz w:w="11906" w:h="16838"/>
          <w:pgMar w:top="850" w:right="1020" w:bottom="283" w:left="1247" w:header="283" w:footer="283" w:gutter="0"/>
          <w:cols w:space="0" w:num="1"/>
          <w:titlePg/>
          <w:docGrid w:type="lines" w:linePitch="314" w:charSpace="0"/>
        </w:sectPr>
      </w:pPr>
    </w:p>
    <w:p w14:paraId="04D2AF91">
      <w:pPr>
        <w:spacing w:line="20" w:lineRule="exact"/>
      </w:pPr>
    </w:p>
    <w:tbl>
      <w:tblPr>
        <w:tblStyle w:val="5"/>
        <w:tblW w:w="9735" w:type="dxa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552"/>
        <w:gridCol w:w="750"/>
        <w:gridCol w:w="2493"/>
        <w:gridCol w:w="457"/>
        <w:gridCol w:w="1265"/>
        <w:gridCol w:w="2805"/>
      </w:tblGrid>
      <w:tr w14:paraId="799AF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60859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${coreCateName}检测报告</w:t>
            </w:r>
          </w:p>
        </w:tc>
      </w:tr>
      <w:tr w14:paraId="55EAF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5F5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委托</w:t>
            </w:r>
          </w:p>
          <w:p w14:paraId="3314CC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信</w:t>
            </w:r>
          </w:p>
          <w:p w14:paraId="400593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息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2B0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工程名称</w:t>
            </w:r>
          </w:p>
        </w:tc>
        <w:tc>
          <w:tcPr>
            <w:tcW w:w="777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E503416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${projectName}</w:t>
            </w:r>
          </w:p>
        </w:tc>
      </w:tr>
      <w:tr w14:paraId="41447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D57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7A8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委托单位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D658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${entrustUnit}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DD73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委托人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07473B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${entrustMan}</w:t>
            </w:r>
          </w:p>
        </w:tc>
      </w:tr>
      <w:tr w14:paraId="6E505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646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05B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见证单位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CA71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${witnessUnit}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3B2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见证人/证书编号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1E026F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${witnessMan}</w:t>
            </w:r>
          </w:p>
        </w:tc>
      </w:tr>
      <w:tr w14:paraId="153D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2E0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9DF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样品名称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B0A7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${sampleName}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C3E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检测方法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5D9F2A1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${detectionMethod}</w:t>
            </w:r>
          </w:p>
        </w:tc>
      </w:tr>
      <w:tr w14:paraId="1948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3C1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80D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检测项目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8D26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${detectPurpose}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CAD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检测数量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95F54E1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${detectNum}</w:t>
            </w:r>
          </w:p>
        </w:tc>
      </w:tr>
      <w:tr w14:paraId="2BE1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AFBA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100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设计值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4DF24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${designVal}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58E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取样基数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DD1E57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${representative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}</w:t>
            </w:r>
          </w:p>
        </w:tc>
      </w:tr>
      <w:tr w14:paraId="041AD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4B7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2F2D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样品状态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6ACBD8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${sampleDesc}</w:t>
            </w:r>
          </w:p>
        </w:tc>
      </w:tr>
      <w:tr w14:paraId="59752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7A14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E152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检测依据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2EE4260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${coreDetecBasis}</w:t>
            </w:r>
          </w:p>
        </w:tc>
      </w:tr>
      <w:tr w14:paraId="0DA8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5FB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DDA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判定依据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111D90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${coreDecideBasis}</w:t>
            </w:r>
          </w:p>
        </w:tc>
      </w:tr>
      <w:tr w14:paraId="2A8D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F4F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51B460C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工程部位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B104D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${projectSite}</w:t>
            </w:r>
          </w:p>
        </w:tc>
      </w:tr>
      <w:tr w14:paraId="4D19C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1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09B9C9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检测信息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1C3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委托编号</w:t>
            </w:r>
          </w:p>
        </w:tc>
        <w:tc>
          <w:tcPr>
            <w:tcW w:w="370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9DE38"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${orderCode}</w:t>
            </w:r>
          </w:p>
        </w:tc>
        <w:tc>
          <w:tcPr>
            <w:tcW w:w="12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D053">
            <w:pPr>
              <w:widowControl/>
              <w:tabs>
                <w:tab w:val="left" w:pos="272"/>
              </w:tabs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检测类别</w:t>
            </w:r>
          </w:p>
        </w:tc>
        <w:tc>
          <w:tcPr>
            <w:tcW w:w="28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0AF304"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${detectProperty}</w:t>
            </w:r>
          </w:p>
        </w:tc>
      </w:tr>
      <w:tr w14:paraId="3425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3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1AA62C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914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委托日期</w:t>
            </w:r>
          </w:p>
        </w:tc>
        <w:tc>
          <w:tcPr>
            <w:tcW w:w="3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7677"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${entrustDate}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57A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检测日期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96396D"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${testStartDate}</w:t>
            </w:r>
          </w:p>
        </w:tc>
      </w:tr>
      <w:tr w14:paraId="68CBA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1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64D385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B76FF59">
            <w:pPr>
              <w:widowControl/>
              <w:ind w:left="200" w:hanging="200" w:hangingChars="100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主要仪器设备名称及编号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2EFDCF">
            <w:pPr>
              <w:widowControl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spacing w:val="12"/>
                <w:kern w:val="0"/>
                <w:sz w:val="20"/>
                <w:szCs w:val="20"/>
                <w14:ligatures w14:val="none"/>
              </w:rPr>
              <w:t>${equipment}</w:t>
            </w:r>
          </w:p>
        </w:tc>
      </w:tr>
      <w:tr w14:paraId="4384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41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67D532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检测结果及检测结论</w:t>
            </w:r>
          </w:p>
        </w:tc>
        <w:tc>
          <w:tcPr>
            <w:tcW w:w="9322" w:type="dxa"/>
            <w:gridSpan w:val="6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 w14:paraId="78F3FED5">
            <w:pPr>
              <w:snapToGrid w:val="0"/>
              <w:ind w:firstLine="400" w:firstLineChars="200"/>
              <w:rPr>
                <w:rFonts w:hint="eastAsia" w:asciiTheme="minorEastAsia" w:hAnsiTheme="minorEastAsia" w:cstheme="minorEastAsia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${conclusion}</w:t>
            </w:r>
          </w:p>
        </w:tc>
      </w:tr>
      <w:tr w14:paraId="7171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3DFC7A8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52" w:type="dxa"/>
            <w:gridSpan w:val="4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9F47F6E"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53C96D43">
            <w:pPr>
              <w:widowControl/>
              <w:ind w:firstLine="200" w:firstLineChars="100"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14:ligatures w14:val="none"/>
              </w:rPr>
              <w:t>(检测专用章)</w:t>
            </w:r>
          </w:p>
        </w:tc>
      </w:tr>
      <w:tr w14:paraId="6CAF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8CB0BA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52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8B8075"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CBBA1B"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14:ligatures w14:val="none"/>
              </w:rPr>
              <w:t>签发日期:${approvalDate}</w:t>
            </w:r>
          </w:p>
        </w:tc>
      </w:tr>
      <w:tr w14:paraId="0FA2C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3F81CA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0712A70">
            <w:pPr>
              <w:widowControl/>
              <w:spacing w:before="157" w:beforeLines="50" w:after="157" w:afterLines="50"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备    注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75BB65"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14:ligatures w14:val="none"/>
              </w:rPr>
              <w:t>${remarks}</w:t>
            </w:r>
          </w:p>
        </w:tc>
      </w:tr>
      <w:tr w14:paraId="3BCA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2D49B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单位声明</w:t>
            </w:r>
          </w:p>
        </w:tc>
        <w:tc>
          <w:tcPr>
            <w:tcW w:w="479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15A67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${additional}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430D2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单位信息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0E9548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地址：${orgAddress}</w:t>
            </w:r>
          </w:p>
          <w:p w14:paraId="0A81B6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查询电话:${enquirePhone}   邮编：${orgPostcode} </w:t>
            </w:r>
          </w:p>
          <w:p w14:paraId="2D4755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申诉电话:${complaintPhone}</w:t>
            </w:r>
          </w:p>
          <w:p w14:paraId="249A11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申诉电子邮箱:${complaintEmail}</w:t>
            </w:r>
          </w:p>
          <w:p w14:paraId="458E25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 xml:space="preserve">质量监督投诉电话：${qualityComplaintPhone}  </w:t>
            </w:r>
          </w:p>
          <w:p w14:paraId="794735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水利投诉电话：12314</w:t>
            </w:r>
          </w:p>
        </w:tc>
      </w:tr>
      <w:tr w14:paraId="7B673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15" w:type="dxa"/>
            <w:gridSpan w:val="3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5F7957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批准：</w:t>
            </w:r>
          </w:p>
        </w:tc>
        <w:tc>
          <w:tcPr>
            <w:tcW w:w="2950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D2415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审核：</w:t>
            </w:r>
          </w:p>
        </w:tc>
        <w:tc>
          <w:tcPr>
            <w:tcW w:w="4070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C664B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14:ligatures w14:val="none"/>
              </w:rPr>
              <w:t>检测：</w:t>
            </w:r>
          </w:p>
        </w:tc>
      </w:tr>
    </w:tbl>
    <w:p w14:paraId="410211FC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850" w:right="1020" w:bottom="283" w:left="1247" w:header="283" w:footer="283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031109-D82B-45E2-A0C0-5108B32378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DC50F646-AFB4-4AE0-9DF2-32A0F7AA9E0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F29C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9778D">
    <w:pPr>
      <w:pStyle w:val="3"/>
      <w:rPr>
        <w:rFonts w:hint="eastAsia" w:asciiTheme="majorEastAsia" w:hAnsiTheme="majorEastAsia" w:eastAsiaTheme="majorEastAsia" w:cstheme="major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314950" cy="0"/>
              <wp:effectExtent l="0" t="4445" r="0" b="50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4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62.35pt;margin-top:816.45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GwpttEAAAACAQAADwAAAAAA&#10;AAABACAAAAAiAAAAZHJzL2Rvd25yZXYueG1sUEsBAhQAFAAAAAgAh07iQJBqIm7hAQAAsQMAAA4A&#10;AAAAAAAAAQAgAAAAIAEAAGRycy9lMm9Eb2MueG1sUEsFBgAAAAAGAAYAWQEAAHM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${orgName}</w:t>
    </w:r>
    <w:r>
      <w:ptab w:relativeTo="margin" w:alignment="right" w:leader="none"/>
    </w:r>
    <w:r>
      <w:rPr>
        <w:rFonts w:hint="eastAsia" w:asciiTheme="majorEastAsia" w:hAnsiTheme="majorEastAsia" w:eastAsiaTheme="majorEastAsia" w:cstheme="majorEastAsia"/>
      </w:rPr>
      <w:t>第1页，共${reportPageCount}页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7C42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E6F14">
    <w:pPr>
      <w:pStyle w:val="4"/>
      <w:jc w:val="left"/>
      <w:rPr>
        <w:rFonts w:hint="eastAsia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${orgName}                                  报告编号：${reportCode}</w:t>
    </w:r>
  </w:p>
  <w:p w14:paraId="632845A7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E0E92">
    <w:pPr>
      <w:pStyle w:val="4"/>
      <w:jc w:val="left"/>
      <w:rPr>
        <w:rFonts w:hint="eastAsia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 xml:space="preserve">${orgName}                                    </w:t>
    </w:r>
    <w:r>
      <w:rPr>
        <w:rFonts w:hint="eastAsia" w:asciiTheme="majorEastAsia" w:hAnsiTheme="majorEastAsia" w:eastAsiaTheme="majorEastAsia"/>
      </w:rPr>
      <w:ptab w:relativeTo="margin" w:alignment="right" w:leader="none"/>
    </w:r>
    <w:r>
      <w:rPr>
        <w:rFonts w:hint="eastAsia" w:asciiTheme="majorEastAsia" w:hAnsiTheme="majorEastAsia" w:eastAsiaTheme="majorEastAsia"/>
      </w:rPr>
      <w:t>报告编号：${reportCode}</w:t>
    </w:r>
  </w:p>
  <w:p w14:paraId="6F81BD18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917C2">
    <w:pPr>
      <w:pStyle w:val="4"/>
      <w:jc w:val="both"/>
      <w:rPr>
        <w:rFonts w:eastAsiaTheme="majorEastAsia"/>
      </w:rPr>
    </w:pPr>
    <w:r>
      <w:rPr>
        <w:rFonts w:hint="eastAsia" w:asciiTheme="majorEastAsia" w:hAnsiTheme="majorEastAsia" w:eastAsiaTheme="majorEastAsia"/>
      </w:rPr>
      <w:t>重庆德飞检验检测有限公司                                  报告编号：${reportCode}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19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86001B"/>
    <w:rsid w:val="00002E02"/>
    <w:rsid w:val="00025CAE"/>
    <w:rsid w:val="00043BA8"/>
    <w:rsid w:val="0007773A"/>
    <w:rsid w:val="000A4541"/>
    <w:rsid w:val="001312D3"/>
    <w:rsid w:val="001601A3"/>
    <w:rsid w:val="001912E0"/>
    <w:rsid w:val="001E7433"/>
    <w:rsid w:val="00272997"/>
    <w:rsid w:val="002A388F"/>
    <w:rsid w:val="002C6CB0"/>
    <w:rsid w:val="002F159D"/>
    <w:rsid w:val="00314108"/>
    <w:rsid w:val="00375CE2"/>
    <w:rsid w:val="00402FAF"/>
    <w:rsid w:val="00452373"/>
    <w:rsid w:val="00454AB7"/>
    <w:rsid w:val="004A40F8"/>
    <w:rsid w:val="00515928"/>
    <w:rsid w:val="0055072B"/>
    <w:rsid w:val="00557303"/>
    <w:rsid w:val="005728CC"/>
    <w:rsid w:val="00590DA1"/>
    <w:rsid w:val="005B7A8F"/>
    <w:rsid w:val="0060791D"/>
    <w:rsid w:val="0066590B"/>
    <w:rsid w:val="006E1CCB"/>
    <w:rsid w:val="00790C8F"/>
    <w:rsid w:val="007F63A3"/>
    <w:rsid w:val="007F7EB5"/>
    <w:rsid w:val="008256EB"/>
    <w:rsid w:val="00866616"/>
    <w:rsid w:val="008D0382"/>
    <w:rsid w:val="008F05E2"/>
    <w:rsid w:val="00914E80"/>
    <w:rsid w:val="00917BE9"/>
    <w:rsid w:val="00973515"/>
    <w:rsid w:val="00980999"/>
    <w:rsid w:val="009843FA"/>
    <w:rsid w:val="009B11A6"/>
    <w:rsid w:val="009C2718"/>
    <w:rsid w:val="009E5D02"/>
    <w:rsid w:val="00A65C0F"/>
    <w:rsid w:val="00A722BA"/>
    <w:rsid w:val="00B44E16"/>
    <w:rsid w:val="00B7610F"/>
    <w:rsid w:val="00BC6315"/>
    <w:rsid w:val="00BF58DE"/>
    <w:rsid w:val="00C22C52"/>
    <w:rsid w:val="00C730AF"/>
    <w:rsid w:val="00D139C8"/>
    <w:rsid w:val="00D417D4"/>
    <w:rsid w:val="00DA243F"/>
    <w:rsid w:val="00DE2348"/>
    <w:rsid w:val="00E15462"/>
    <w:rsid w:val="00EB2FF9"/>
    <w:rsid w:val="00EF5AC2"/>
    <w:rsid w:val="00F620E0"/>
    <w:rsid w:val="00F7002F"/>
    <w:rsid w:val="01311D17"/>
    <w:rsid w:val="014900FC"/>
    <w:rsid w:val="01D408F4"/>
    <w:rsid w:val="02B96468"/>
    <w:rsid w:val="03A93680"/>
    <w:rsid w:val="03AF1065"/>
    <w:rsid w:val="047027EB"/>
    <w:rsid w:val="04936845"/>
    <w:rsid w:val="04E942E7"/>
    <w:rsid w:val="058B2BD4"/>
    <w:rsid w:val="06E65352"/>
    <w:rsid w:val="06F1144F"/>
    <w:rsid w:val="06F239E3"/>
    <w:rsid w:val="071C55E7"/>
    <w:rsid w:val="073F0F06"/>
    <w:rsid w:val="07662ADF"/>
    <w:rsid w:val="0784465E"/>
    <w:rsid w:val="07940642"/>
    <w:rsid w:val="080B0286"/>
    <w:rsid w:val="083E11BD"/>
    <w:rsid w:val="08995EDC"/>
    <w:rsid w:val="09376339"/>
    <w:rsid w:val="09B278C7"/>
    <w:rsid w:val="0A090229"/>
    <w:rsid w:val="0A1B3564"/>
    <w:rsid w:val="0ABB08A3"/>
    <w:rsid w:val="0ACC2AB1"/>
    <w:rsid w:val="0B5B0786"/>
    <w:rsid w:val="0B7E6AB6"/>
    <w:rsid w:val="0BB7190F"/>
    <w:rsid w:val="0C012C2E"/>
    <w:rsid w:val="0C3231D6"/>
    <w:rsid w:val="0D2C5A88"/>
    <w:rsid w:val="0D8B0A01"/>
    <w:rsid w:val="0DBA12E6"/>
    <w:rsid w:val="0EC57F43"/>
    <w:rsid w:val="0F342E88"/>
    <w:rsid w:val="0F6C4862"/>
    <w:rsid w:val="0FA81EC1"/>
    <w:rsid w:val="106C0334"/>
    <w:rsid w:val="108300B5"/>
    <w:rsid w:val="108A4FA0"/>
    <w:rsid w:val="109B7F20"/>
    <w:rsid w:val="10B71B0D"/>
    <w:rsid w:val="11276C93"/>
    <w:rsid w:val="11625396"/>
    <w:rsid w:val="1218482D"/>
    <w:rsid w:val="122338FE"/>
    <w:rsid w:val="12236F11"/>
    <w:rsid w:val="124473D0"/>
    <w:rsid w:val="12B565C6"/>
    <w:rsid w:val="12D270D2"/>
    <w:rsid w:val="12F2507E"/>
    <w:rsid w:val="12FB3F33"/>
    <w:rsid w:val="13166FBF"/>
    <w:rsid w:val="13404DB0"/>
    <w:rsid w:val="139006BC"/>
    <w:rsid w:val="13A91BE1"/>
    <w:rsid w:val="13BB36C2"/>
    <w:rsid w:val="13E72709"/>
    <w:rsid w:val="150C0679"/>
    <w:rsid w:val="151D7D57"/>
    <w:rsid w:val="155618F4"/>
    <w:rsid w:val="15895853"/>
    <w:rsid w:val="15F10489"/>
    <w:rsid w:val="1667051A"/>
    <w:rsid w:val="16931D8B"/>
    <w:rsid w:val="16CB4564"/>
    <w:rsid w:val="16D301F3"/>
    <w:rsid w:val="170A0BE8"/>
    <w:rsid w:val="17156B77"/>
    <w:rsid w:val="17514A69"/>
    <w:rsid w:val="176B0541"/>
    <w:rsid w:val="179761F4"/>
    <w:rsid w:val="17A32DEB"/>
    <w:rsid w:val="17DF2075"/>
    <w:rsid w:val="181763F5"/>
    <w:rsid w:val="187D53EA"/>
    <w:rsid w:val="18BD7EDC"/>
    <w:rsid w:val="18BE612E"/>
    <w:rsid w:val="19020E94"/>
    <w:rsid w:val="19121FD6"/>
    <w:rsid w:val="19405606"/>
    <w:rsid w:val="195645B9"/>
    <w:rsid w:val="19720CC7"/>
    <w:rsid w:val="19990EC6"/>
    <w:rsid w:val="19EC654C"/>
    <w:rsid w:val="1A7647E7"/>
    <w:rsid w:val="1B373F76"/>
    <w:rsid w:val="1B860A5A"/>
    <w:rsid w:val="1BFF0D7C"/>
    <w:rsid w:val="1C856F63"/>
    <w:rsid w:val="1DDE692B"/>
    <w:rsid w:val="1DF148B0"/>
    <w:rsid w:val="1DFB74DD"/>
    <w:rsid w:val="1E707F7D"/>
    <w:rsid w:val="1F04091B"/>
    <w:rsid w:val="1F4621FE"/>
    <w:rsid w:val="1F7117DA"/>
    <w:rsid w:val="1F792DAF"/>
    <w:rsid w:val="20861AA1"/>
    <w:rsid w:val="20AF2801"/>
    <w:rsid w:val="20BF07A2"/>
    <w:rsid w:val="21582030"/>
    <w:rsid w:val="215C4618"/>
    <w:rsid w:val="220B7F0B"/>
    <w:rsid w:val="22D95913"/>
    <w:rsid w:val="2366364A"/>
    <w:rsid w:val="23C30A9D"/>
    <w:rsid w:val="24505374"/>
    <w:rsid w:val="245C4A4D"/>
    <w:rsid w:val="25162E4E"/>
    <w:rsid w:val="2517056B"/>
    <w:rsid w:val="251B66B7"/>
    <w:rsid w:val="2533755C"/>
    <w:rsid w:val="25903B86"/>
    <w:rsid w:val="25EE7927"/>
    <w:rsid w:val="261C6242"/>
    <w:rsid w:val="2634729E"/>
    <w:rsid w:val="27356731"/>
    <w:rsid w:val="273F6164"/>
    <w:rsid w:val="27C27F3D"/>
    <w:rsid w:val="28156ACF"/>
    <w:rsid w:val="282A434B"/>
    <w:rsid w:val="282D0BDB"/>
    <w:rsid w:val="28884063"/>
    <w:rsid w:val="291C47AB"/>
    <w:rsid w:val="29714AF7"/>
    <w:rsid w:val="29E21551"/>
    <w:rsid w:val="2A500BB0"/>
    <w:rsid w:val="2AC60E73"/>
    <w:rsid w:val="2AF116AC"/>
    <w:rsid w:val="2B0F2680"/>
    <w:rsid w:val="2BB40F5F"/>
    <w:rsid w:val="2BF36DB1"/>
    <w:rsid w:val="2CC31B0E"/>
    <w:rsid w:val="2CD91560"/>
    <w:rsid w:val="2D9D7593"/>
    <w:rsid w:val="2DDD5F2C"/>
    <w:rsid w:val="2E053A60"/>
    <w:rsid w:val="2E0C3057"/>
    <w:rsid w:val="2E0F7B68"/>
    <w:rsid w:val="2E446C02"/>
    <w:rsid w:val="2FC11C09"/>
    <w:rsid w:val="30223524"/>
    <w:rsid w:val="30A05F49"/>
    <w:rsid w:val="32250B75"/>
    <w:rsid w:val="323365A6"/>
    <w:rsid w:val="328B4E7C"/>
    <w:rsid w:val="32981347"/>
    <w:rsid w:val="32EB1016"/>
    <w:rsid w:val="32EB1476"/>
    <w:rsid w:val="331A61FF"/>
    <w:rsid w:val="338D69D1"/>
    <w:rsid w:val="33D26ADA"/>
    <w:rsid w:val="33DE7071"/>
    <w:rsid w:val="33E365F1"/>
    <w:rsid w:val="349A0991"/>
    <w:rsid w:val="34AB2476"/>
    <w:rsid w:val="34E70FE8"/>
    <w:rsid w:val="3529097C"/>
    <w:rsid w:val="35BC534C"/>
    <w:rsid w:val="360A31E9"/>
    <w:rsid w:val="36BE6EA2"/>
    <w:rsid w:val="37492C0F"/>
    <w:rsid w:val="37950BC2"/>
    <w:rsid w:val="37A30D30"/>
    <w:rsid w:val="37AB1B1C"/>
    <w:rsid w:val="386808FA"/>
    <w:rsid w:val="38710670"/>
    <w:rsid w:val="398443D3"/>
    <w:rsid w:val="3A0860F9"/>
    <w:rsid w:val="3A1B0227"/>
    <w:rsid w:val="3A417BD5"/>
    <w:rsid w:val="3B133278"/>
    <w:rsid w:val="3B84690C"/>
    <w:rsid w:val="3B9E3980"/>
    <w:rsid w:val="3BB07701"/>
    <w:rsid w:val="3BE2277D"/>
    <w:rsid w:val="3BE93D99"/>
    <w:rsid w:val="3C0417FB"/>
    <w:rsid w:val="3C0E4427"/>
    <w:rsid w:val="3C0F2368"/>
    <w:rsid w:val="3C2D2B00"/>
    <w:rsid w:val="3C2D2E18"/>
    <w:rsid w:val="3C87088F"/>
    <w:rsid w:val="3DBF3C2B"/>
    <w:rsid w:val="3E10092B"/>
    <w:rsid w:val="3E171CB9"/>
    <w:rsid w:val="3E976E68"/>
    <w:rsid w:val="3FA3556D"/>
    <w:rsid w:val="3FBF1C79"/>
    <w:rsid w:val="3FC75019"/>
    <w:rsid w:val="407B1C4F"/>
    <w:rsid w:val="407B72BE"/>
    <w:rsid w:val="40D54A32"/>
    <w:rsid w:val="41041EEE"/>
    <w:rsid w:val="41A83453"/>
    <w:rsid w:val="41EC1AAA"/>
    <w:rsid w:val="420E5181"/>
    <w:rsid w:val="42675196"/>
    <w:rsid w:val="42A81083"/>
    <w:rsid w:val="42EB664B"/>
    <w:rsid w:val="432B29D4"/>
    <w:rsid w:val="43B35F95"/>
    <w:rsid w:val="43B55E1A"/>
    <w:rsid w:val="43D50701"/>
    <w:rsid w:val="441A0C25"/>
    <w:rsid w:val="44BD4C3D"/>
    <w:rsid w:val="4521341D"/>
    <w:rsid w:val="45246A6A"/>
    <w:rsid w:val="4541753B"/>
    <w:rsid w:val="456F4189"/>
    <w:rsid w:val="46205483"/>
    <w:rsid w:val="47A5258E"/>
    <w:rsid w:val="47E6626C"/>
    <w:rsid w:val="47F646ED"/>
    <w:rsid w:val="48710218"/>
    <w:rsid w:val="48901103"/>
    <w:rsid w:val="4A871F75"/>
    <w:rsid w:val="4A920B2F"/>
    <w:rsid w:val="4B0E5DD6"/>
    <w:rsid w:val="4B583FA8"/>
    <w:rsid w:val="4B7778F3"/>
    <w:rsid w:val="4B7F2C4C"/>
    <w:rsid w:val="4C66409C"/>
    <w:rsid w:val="4CE52F83"/>
    <w:rsid w:val="4D23667D"/>
    <w:rsid w:val="4D8A359A"/>
    <w:rsid w:val="4DA15CCA"/>
    <w:rsid w:val="4DA42E3E"/>
    <w:rsid w:val="4DE80F7C"/>
    <w:rsid w:val="4E593C28"/>
    <w:rsid w:val="4E6E2254"/>
    <w:rsid w:val="4F5166AD"/>
    <w:rsid w:val="4F5A491C"/>
    <w:rsid w:val="4F8545A9"/>
    <w:rsid w:val="4FFC71D4"/>
    <w:rsid w:val="4FFE6835"/>
    <w:rsid w:val="5000141C"/>
    <w:rsid w:val="500836D4"/>
    <w:rsid w:val="50D852D8"/>
    <w:rsid w:val="514101B0"/>
    <w:rsid w:val="519161DB"/>
    <w:rsid w:val="52665A97"/>
    <w:rsid w:val="52CD6993"/>
    <w:rsid w:val="5302488E"/>
    <w:rsid w:val="53E742EA"/>
    <w:rsid w:val="558A2919"/>
    <w:rsid w:val="56101068"/>
    <w:rsid w:val="5628147B"/>
    <w:rsid w:val="565D3B8A"/>
    <w:rsid w:val="566D6B57"/>
    <w:rsid w:val="56C445F0"/>
    <w:rsid w:val="56D842AC"/>
    <w:rsid w:val="57191C4E"/>
    <w:rsid w:val="575C0F9B"/>
    <w:rsid w:val="57B10631"/>
    <w:rsid w:val="58555460"/>
    <w:rsid w:val="587C6C9F"/>
    <w:rsid w:val="589F0489"/>
    <w:rsid w:val="58DD5392"/>
    <w:rsid w:val="592B2432"/>
    <w:rsid w:val="59301A29"/>
    <w:rsid w:val="593908DE"/>
    <w:rsid w:val="5A2A46CB"/>
    <w:rsid w:val="5A6A0275"/>
    <w:rsid w:val="5A7B6CD4"/>
    <w:rsid w:val="5A86001B"/>
    <w:rsid w:val="5A9658BC"/>
    <w:rsid w:val="5ADF54B5"/>
    <w:rsid w:val="5B353327"/>
    <w:rsid w:val="5CAF3CEB"/>
    <w:rsid w:val="5CCE46F3"/>
    <w:rsid w:val="5CEE6B5D"/>
    <w:rsid w:val="5D551A5E"/>
    <w:rsid w:val="5DEA7DBC"/>
    <w:rsid w:val="5E0F1C0D"/>
    <w:rsid w:val="5E6E2DD8"/>
    <w:rsid w:val="5E7136B3"/>
    <w:rsid w:val="5E881690"/>
    <w:rsid w:val="5F5C5326"/>
    <w:rsid w:val="5F8B79B9"/>
    <w:rsid w:val="5FF358A6"/>
    <w:rsid w:val="5FFF6A55"/>
    <w:rsid w:val="60114363"/>
    <w:rsid w:val="60433DF0"/>
    <w:rsid w:val="619141A5"/>
    <w:rsid w:val="61D1008C"/>
    <w:rsid w:val="621230F7"/>
    <w:rsid w:val="62976675"/>
    <w:rsid w:val="62B611F1"/>
    <w:rsid w:val="62EE1292"/>
    <w:rsid w:val="62EF200D"/>
    <w:rsid w:val="632223DC"/>
    <w:rsid w:val="64025D70"/>
    <w:rsid w:val="64393E88"/>
    <w:rsid w:val="644840CB"/>
    <w:rsid w:val="64A9160D"/>
    <w:rsid w:val="650E0E71"/>
    <w:rsid w:val="651E4158"/>
    <w:rsid w:val="6568285E"/>
    <w:rsid w:val="6569254B"/>
    <w:rsid w:val="65D774B5"/>
    <w:rsid w:val="66032238"/>
    <w:rsid w:val="66217325"/>
    <w:rsid w:val="666351EC"/>
    <w:rsid w:val="66737D2A"/>
    <w:rsid w:val="66862E9A"/>
    <w:rsid w:val="671A3BC6"/>
    <w:rsid w:val="672506F4"/>
    <w:rsid w:val="67AD429F"/>
    <w:rsid w:val="683E7CBF"/>
    <w:rsid w:val="69492A51"/>
    <w:rsid w:val="6AB370F1"/>
    <w:rsid w:val="6B5F1439"/>
    <w:rsid w:val="6BB64010"/>
    <w:rsid w:val="6C2B5723"/>
    <w:rsid w:val="6C86163C"/>
    <w:rsid w:val="6CCC5FBF"/>
    <w:rsid w:val="6CCE7137"/>
    <w:rsid w:val="6D536141"/>
    <w:rsid w:val="6D7D4DE5"/>
    <w:rsid w:val="6DC31233"/>
    <w:rsid w:val="6E051D41"/>
    <w:rsid w:val="6E6B7334"/>
    <w:rsid w:val="6ED0363B"/>
    <w:rsid w:val="6EF97C90"/>
    <w:rsid w:val="6F2B4B14"/>
    <w:rsid w:val="6F53759C"/>
    <w:rsid w:val="6F563B40"/>
    <w:rsid w:val="6FDA1924"/>
    <w:rsid w:val="70E138DD"/>
    <w:rsid w:val="70E433CD"/>
    <w:rsid w:val="70E53598"/>
    <w:rsid w:val="71085C39"/>
    <w:rsid w:val="710E3FA6"/>
    <w:rsid w:val="71485E0F"/>
    <w:rsid w:val="71E964D5"/>
    <w:rsid w:val="72200435"/>
    <w:rsid w:val="74005445"/>
    <w:rsid w:val="74500088"/>
    <w:rsid w:val="74E50822"/>
    <w:rsid w:val="75175B20"/>
    <w:rsid w:val="752913AF"/>
    <w:rsid w:val="756248C1"/>
    <w:rsid w:val="75797C0B"/>
    <w:rsid w:val="758A6832"/>
    <w:rsid w:val="75B00449"/>
    <w:rsid w:val="75B0387E"/>
    <w:rsid w:val="75F05CC0"/>
    <w:rsid w:val="75FE45EA"/>
    <w:rsid w:val="76545D7C"/>
    <w:rsid w:val="769B1B8D"/>
    <w:rsid w:val="76A06B52"/>
    <w:rsid w:val="76A2087D"/>
    <w:rsid w:val="771542E1"/>
    <w:rsid w:val="771F61D1"/>
    <w:rsid w:val="77B515BA"/>
    <w:rsid w:val="77CE2CC8"/>
    <w:rsid w:val="788A4ABC"/>
    <w:rsid w:val="78AF2928"/>
    <w:rsid w:val="78BB4A14"/>
    <w:rsid w:val="78E80676"/>
    <w:rsid w:val="78F24957"/>
    <w:rsid w:val="7993773F"/>
    <w:rsid w:val="79EC6943"/>
    <w:rsid w:val="7A01351B"/>
    <w:rsid w:val="7A054466"/>
    <w:rsid w:val="7A107F05"/>
    <w:rsid w:val="7A3507F6"/>
    <w:rsid w:val="7B21693E"/>
    <w:rsid w:val="7B2C7E4B"/>
    <w:rsid w:val="7B7900AD"/>
    <w:rsid w:val="7B8534A6"/>
    <w:rsid w:val="7BD81D81"/>
    <w:rsid w:val="7C0275D0"/>
    <w:rsid w:val="7C156B31"/>
    <w:rsid w:val="7C354ADD"/>
    <w:rsid w:val="7C5127D6"/>
    <w:rsid w:val="7C5E2286"/>
    <w:rsid w:val="7C631993"/>
    <w:rsid w:val="7C8D691E"/>
    <w:rsid w:val="7CB47C27"/>
    <w:rsid w:val="7CC172A1"/>
    <w:rsid w:val="7CD162B9"/>
    <w:rsid w:val="7CFD5CE2"/>
    <w:rsid w:val="7D5176F5"/>
    <w:rsid w:val="7D5B72E4"/>
    <w:rsid w:val="7DC94B6E"/>
    <w:rsid w:val="7DF96D7D"/>
    <w:rsid w:val="7E024E93"/>
    <w:rsid w:val="7E144742"/>
    <w:rsid w:val="7E265025"/>
    <w:rsid w:val="7EC860DC"/>
    <w:rsid w:val="7ED92098"/>
    <w:rsid w:val="7EE54E6D"/>
    <w:rsid w:val="7EEC78E0"/>
    <w:rsid w:val="7F0A59FA"/>
    <w:rsid w:val="7F5954E9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eastAsia="en-US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91"/>
    <w:basedOn w:val="6"/>
    <w:qFormat/>
    <w:uiPriority w:val="0"/>
    <w:rPr>
      <w:rFonts w:hint="eastAsia" w:ascii="宋体" w:hAnsi="宋体" w:eastAsia="宋体" w:cs="宋体"/>
      <w:color w:val="FFFFFF"/>
      <w:sz w:val="32"/>
      <w:szCs w:val="32"/>
      <w:u w:val="single"/>
    </w:rPr>
  </w:style>
  <w:style w:type="character" w:customStyle="1" w:styleId="10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249</Words>
  <Characters>773</Characters>
  <Lines>298</Lines>
  <Paragraphs>107</Paragraphs>
  <TotalTime>32</TotalTime>
  <ScaleCrop>false</ScaleCrop>
  <LinksUpToDate>false</LinksUpToDate>
  <CharactersWithSpaces>949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2025-06-17T13:34:00Z</dcterms:created>
  <dc:creator>未雕刻的时光</dc:creator>
  <cp:lastModifiedBy>咸鱼</cp:lastModifiedBy>
  <dcterms:modified xsi:type="dcterms:W3CDTF">2026-03-25T03:26:56Z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633AB617BFD149D5BEC61350D65E5114_13</vt:lpwstr>
  </property>
  <property fmtid="{D5CDD505-2E9C-101B-9397-08002B2CF9AE}" pid="4" name="KSOTemplateDocerSaveRecord">
    <vt:lpwstr>eyJoZGlkIjoiOTQ5ZTRlMTI2MWU2ZDc5NjNiODE1ZmVmYWExYzEzODciLCJ1c2VySWQiOiI3MDA2MTgxNzUifQ==</vt:lpwstr>
  </property>
</Properties>
</file>